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1F6" w:rsidRDefault="006F61F6" w:rsidP="004F116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fr-FR" w:bidi="he-IL"/>
        </w:rPr>
      </w:pPr>
    </w:p>
    <w:p w:rsidR="006D7179" w:rsidRPr="00E75FBB" w:rsidRDefault="00A01462" w:rsidP="006766FB">
      <w:pPr>
        <w:pStyle w:val="Textbody"/>
        <w:spacing w:after="0" w:line="240" w:lineRule="atLeast"/>
        <w:jc w:val="center"/>
      </w:pPr>
      <w:r w:rsidRPr="00A01462">
        <w:rPr>
          <w:rFonts w:asciiTheme="majorBidi" w:eastAsia="Times New Roman" w:hAnsiTheme="majorBidi" w:cstheme="majorBidi"/>
          <w:b/>
          <w:bCs/>
          <w:sz w:val="28"/>
          <w:szCs w:val="28"/>
          <w:lang w:eastAsia="fr-FR" w:bidi="he-IL"/>
        </w:rPr>
        <w:t>References and links to texts about André Lichnerowicz</w:t>
      </w:r>
    </w:p>
    <w:p w:rsidR="00A01462" w:rsidRDefault="00A01462" w:rsidP="00A01462">
      <w:pPr>
        <w:spacing w:after="0" w:line="240" w:lineRule="auto"/>
        <w:jc w:val="both"/>
        <w:rPr>
          <w:rFonts w:asciiTheme="majorBidi" w:eastAsia="Times New Roman" w:hAnsiTheme="majorBidi" w:cstheme="majorBidi"/>
          <w:sz w:val="28"/>
          <w:szCs w:val="28"/>
          <w:lang w:eastAsia="fr-FR" w:bidi="he-IL"/>
        </w:rPr>
      </w:pPr>
    </w:p>
    <w:p w:rsidR="00A01462" w:rsidRDefault="00A01462" w:rsidP="00A01462">
      <w:pPr>
        <w:spacing w:after="0" w:line="240" w:lineRule="auto"/>
        <w:jc w:val="both"/>
        <w:rPr>
          <w:rFonts w:asciiTheme="majorBidi" w:eastAsia="Times New Roman" w:hAnsiTheme="majorBidi" w:cstheme="majorBidi"/>
          <w:sz w:val="28"/>
          <w:szCs w:val="28"/>
          <w:lang w:eastAsia="fr-FR" w:bidi="he-IL"/>
        </w:rPr>
      </w:pPr>
    </w:p>
    <w:p w:rsidR="006F61F6" w:rsidRPr="009F2ED8" w:rsidRDefault="0021529F" w:rsidP="00BA2E9E">
      <w:p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fr-FR" w:bidi="he-IL"/>
        </w:rPr>
      </w:pPr>
      <w:r w:rsidRPr="009F2ED8">
        <w:rPr>
          <w:rFonts w:asciiTheme="majorBidi" w:eastAsia="Times New Roman" w:hAnsiTheme="majorBidi" w:cstheme="majorBidi"/>
          <w:sz w:val="24"/>
          <w:szCs w:val="24"/>
          <w:lang w:eastAsia="fr-FR" w:bidi="he-IL"/>
        </w:rPr>
        <w:t xml:space="preserve">André </w:t>
      </w:r>
      <w:r w:rsidR="006F61F6" w:rsidRPr="006F61F6">
        <w:rPr>
          <w:rFonts w:asciiTheme="majorBidi" w:eastAsia="Times New Roman" w:hAnsiTheme="majorBidi" w:cstheme="majorBidi"/>
          <w:sz w:val="24"/>
          <w:szCs w:val="24"/>
          <w:lang w:eastAsia="fr-FR" w:bidi="he-IL"/>
        </w:rPr>
        <w:t xml:space="preserve">Lichnerowicz </w:t>
      </w:r>
      <w:r w:rsidRPr="009F2ED8">
        <w:rPr>
          <w:rFonts w:asciiTheme="majorBidi" w:eastAsia="Times New Roman" w:hAnsiTheme="majorBidi" w:cstheme="majorBidi"/>
          <w:sz w:val="24"/>
          <w:szCs w:val="24"/>
          <w:lang w:eastAsia="fr-FR" w:bidi="he-IL"/>
        </w:rPr>
        <w:t>(1915</w:t>
      </w:r>
      <w:r w:rsidR="004F1168" w:rsidRPr="009F2ED8">
        <w:rPr>
          <w:rFonts w:asciiTheme="majorBidi" w:eastAsia="Times New Roman" w:hAnsiTheme="majorBidi" w:cstheme="majorBidi"/>
          <w:sz w:val="24"/>
          <w:szCs w:val="24"/>
          <w:lang w:eastAsia="fr-FR" w:bidi="he-IL"/>
        </w:rPr>
        <w:t>--1</w:t>
      </w:r>
      <w:r w:rsidRPr="009F2ED8">
        <w:rPr>
          <w:rFonts w:asciiTheme="majorBidi" w:eastAsia="Times New Roman" w:hAnsiTheme="majorBidi" w:cstheme="majorBidi"/>
          <w:sz w:val="24"/>
          <w:szCs w:val="24"/>
          <w:lang w:eastAsia="fr-FR" w:bidi="he-IL"/>
        </w:rPr>
        <w:t>998)</w:t>
      </w:r>
      <w:r w:rsidR="006F61F6" w:rsidRPr="006F61F6">
        <w:rPr>
          <w:rFonts w:asciiTheme="majorBidi" w:eastAsia="Times New Roman" w:hAnsiTheme="majorBidi" w:cstheme="majorBidi"/>
          <w:sz w:val="24"/>
          <w:szCs w:val="24"/>
          <w:lang w:eastAsia="fr-FR" w:bidi="he-IL"/>
        </w:rPr>
        <w:t xml:space="preserve"> was</w:t>
      </w:r>
      <w:r w:rsidR="004F1168" w:rsidRPr="009F2ED8">
        <w:rPr>
          <w:rFonts w:asciiTheme="majorBidi" w:eastAsia="Times New Roman" w:hAnsiTheme="majorBidi" w:cstheme="majorBidi"/>
          <w:sz w:val="24"/>
          <w:szCs w:val="24"/>
          <w:lang w:eastAsia="fr-FR" w:bidi="he-IL"/>
        </w:rPr>
        <w:t xml:space="preserve"> </w:t>
      </w:r>
      <w:r w:rsidR="006F61F6" w:rsidRPr="006F61F6">
        <w:rPr>
          <w:rFonts w:asciiTheme="majorBidi" w:eastAsia="Times New Roman" w:hAnsiTheme="majorBidi" w:cstheme="majorBidi"/>
          <w:sz w:val="24"/>
          <w:szCs w:val="24"/>
          <w:lang w:eastAsia="fr-FR" w:bidi="he-IL"/>
        </w:rPr>
        <w:t>a student at the École Normale</w:t>
      </w:r>
      <w:r w:rsidR="004F1168" w:rsidRPr="009F2ED8">
        <w:rPr>
          <w:rFonts w:asciiTheme="majorBidi" w:eastAsia="Times New Roman" w:hAnsiTheme="majorBidi" w:cstheme="majorBidi"/>
          <w:sz w:val="24"/>
          <w:szCs w:val="24"/>
          <w:lang w:eastAsia="fr-FR" w:bidi="he-IL"/>
        </w:rPr>
        <w:t xml:space="preserve"> </w:t>
      </w:r>
      <w:r w:rsidR="006F61F6" w:rsidRPr="006F61F6">
        <w:rPr>
          <w:rFonts w:asciiTheme="majorBidi" w:eastAsia="Times New Roman" w:hAnsiTheme="majorBidi" w:cstheme="majorBidi"/>
          <w:sz w:val="24"/>
          <w:szCs w:val="24"/>
          <w:lang w:eastAsia="fr-FR" w:bidi="he-IL"/>
        </w:rPr>
        <w:t>Supérieure in Paris</w:t>
      </w:r>
      <w:r w:rsidR="003466CC" w:rsidRPr="009F2ED8">
        <w:rPr>
          <w:rFonts w:asciiTheme="majorBidi" w:eastAsia="Times New Roman" w:hAnsiTheme="majorBidi" w:cstheme="majorBidi"/>
          <w:sz w:val="24"/>
          <w:szCs w:val="24"/>
          <w:lang w:eastAsia="fr-FR" w:bidi="he-IL"/>
        </w:rPr>
        <w:t xml:space="preserve"> from 1933 to 1936. The advisers for his thesis</w:t>
      </w:r>
      <w:r w:rsidR="00BA2E9E">
        <w:rPr>
          <w:rFonts w:asciiTheme="majorBidi" w:eastAsia="Times New Roman" w:hAnsiTheme="majorBidi" w:cstheme="majorBidi"/>
          <w:sz w:val="24"/>
          <w:szCs w:val="24"/>
          <w:lang w:eastAsia="fr-FR" w:bidi="he-IL"/>
        </w:rPr>
        <w:t xml:space="preserve">, which he defended in </w:t>
      </w:r>
      <w:r w:rsidR="003466CC" w:rsidRPr="009F2ED8">
        <w:rPr>
          <w:rFonts w:asciiTheme="majorBidi" w:eastAsia="Times New Roman" w:hAnsiTheme="majorBidi" w:cstheme="majorBidi"/>
          <w:sz w:val="24"/>
          <w:szCs w:val="24"/>
          <w:lang w:eastAsia="fr-FR" w:bidi="he-IL"/>
        </w:rPr>
        <w:t>1939</w:t>
      </w:r>
      <w:r w:rsidR="00BA2E9E">
        <w:rPr>
          <w:rFonts w:asciiTheme="majorBidi" w:eastAsia="Times New Roman" w:hAnsiTheme="majorBidi" w:cstheme="majorBidi"/>
          <w:sz w:val="24"/>
          <w:szCs w:val="24"/>
          <w:lang w:eastAsia="fr-FR" w:bidi="he-IL"/>
        </w:rPr>
        <w:t>,</w:t>
      </w:r>
      <w:r w:rsidR="003466CC" w:rsidRPr="009F2ED8">
        <w:rPr>
          <w:rFonts w:asciiTheme="majorBidi" w:eastAsia="Times New Roman" w:hAnsiTheme="majorBidi" w:cstheme="majorBidi"/>
          <w:sz w:val="24"/>
          <w:szCs w:val="24"/>
          <w:lang w:eastAsia="fr-FR" w:bidi="he-IL"/>
        </w:rPr>
        <w:t xml:space="preserve"> were </w:t>
      </w:r>
      <w:r w:rsidR="006F61F6" w:rsidRPr="006F61F6">
        <w:rPr>
          <w:rFonts w:asciiTheme="majorBidi" w:eastAsia="Times New Roman" w:hAnsiTheme="majorBidi" w:cstheme="majorBidi"/>
          <w:sz w:val="24"/>
          <w:szCs w:val="24"/>
          <w:lang w:eastAsia="fr-FR" w:bidi="he-IL"/>
        </w:rPr>
        <w:t>Élie</w:t>
      </w:r>
      <w:r w:rsidR="004F1168" w:rsidRPr="009F2ED8">
        <w:rPr>
          <w:rFonts w:asciiTheme="majorBidi" w:eastAsia="Times New Roman" w:hAnsiTheme="majorBidi" w:cstheme="majorBidi"/>
          <w:sz w:val="24"/>
          <w:szCs w:val="24"/>
          <w:lang w:eastAsia="fr-FR" w:bidi="he-IL"/>
        </w:rPr>
        <w:t xml:space="preserve"> </w:t>
      </w:r>
      <w:r w:rsidR="006F61F6" w:rsidRPr="006F61F6">
        <w:rPr>
          <w:rFonts w:asciiTheme="majorBidi" w:eastAsia="Times New Roman" w:hAnsiTheme="majorBidi" w:cstheme="majorBidi"/>
          <w:sz w:val="24"/>
          <w:szCs w:val="24"/>
          <w:lang w:eastAsia="fr-FR" w:bidi="he-IL"/>
        </w:rPr>
        <w:t>Cartan</w:t>
      </w:r>
      <w:r w:rsidR="001562AF" w:rsidRPr="009F2ED8">
        <w:rPr>
          <w:rFonts w:asciiTheme="majorBidi" w:eastAsia="Times New Roman" w:hAnsiTheme="majorBidi" w:cstheme="majorBidi"/>
          <w:sz w:val="24"/>
          <w:szCs w:val="24"/>
          <w:lang w:eastAsia="fr-FR" w:bidi="he-IL"/>
        </w:rPr>
        <w:t xml:space="preserve"> and </w:t>
      </w:r>
      <w:r w:rsidR="001562AF" w:rsidRPr="006F61F6">
        <w:rPr>
          <w:rFonts w:asciiTheme="majorBidi" w:eastAsia="Times New Roman" w:hAnsiTheme="majorBidi" w:cstheme="majorBidi"/>
          <w:sz w:val="24"/>
          <w:szCs w:val="24"/>
          <w:lang w:eastAsia="fr-FR" w:bidi="he-IL"/>
        </w:rPr>
        <w:t>Georges Darmois</w:t>
      </w:r>
      <w:r w:rsidR="001562AF" w:rsidRPr="009F2ED8">
        <w:rPr>
          <w:rFonts w:asciiTheme="majorBidi" w:eastAsia="Times New Roman" w:hAnsiTheme="majorBidi" w:cstheme="majorBidi"/>
          <w:sz w:val="24"/>
          <w:szCs w:val="24"/>
          <w:lang w:eastAsia="fr-FR" w:bidi="he-IL"/>
        </w:rPr>
        <w:t xml:space="preserve">. </w:t>
      </w:r>
      <w:r w:rsidR="006F61F6" w:rsidRPr="006F61F6">
        <w:rPr>
          <w:rFonts w:asciiTheme="majorBidi" w:eastAsia="Times New Roman" w:hAnsiTheme="majorBidi" w:cstheme="majorBidi"/>
          <w:sz w:val="24"/>
          <w:szCs w:val="24"/>
          <w:lang w:eastAsia="fr-FR" w:bidi="he-IL"/>
        </w:rPr>
        <w:t xml:space="preserve"> </w:t>
      </w:r>
      <w:r w:rsidR="003466CC" w:rsidRPr="009F2ED8">
        <w:rPr>
          <w:rFonts w:asciiTheme="majorBidi" w:eastAsia="Times New Roman" w:hAnsiTheme="majorBidi" w:cstheme="majorBidi"/>
          <w:sz w:val="24"/>
          <w:szCs w:val="24"/>
          <w:lang w:eastAsia="fr-FR" w:bidi="he-IL"/>
        </w:rPr>
        <w:t>In 1941, h</w:t>
      </w:r>
      <w:r w:rsidR="006F61F6" w:rsidRPr="006F61F6">
        <w:rPr>
          <w:rFonts w:asciiTheme="majorBidi" w:eastAsia="Times New Roman" w:hAnsiTheme="majorBidi" w:cstheme="majorBidi"/>
          <w:sz w:val="24"/>
          <w:szCs w:val="24"/>
          <w:lang w:eastAsia="fr-FR" w:bidi="he-IL"/>
        </w:rPr>
        <w:t>e was</w:t>
      </w:r>
      <w:r w:rsidR="004F1168" w:rsidRPr="009F2ED8">
        <w:rPr>
          <w:rFonts w:asciiTheme="majorBidi" w:eastAsia="Times New Roman" w:hAnsiTheme="majorBidi" w:cstheme="majorBidi"/>
          <w:sz w:val="24"/>
          <w:szCs w:val="24"/>
          <w:lang w:eastAsia="fr-FR" w:bidi="he-IL"/>
        </w:rPr>
        <w:t xml:space="preserve"> </w:t>
      </w:r>
      <w:r w:rsidR="001562AF" w:rsidRPr="009F2ED8">
        <w:rPr>
          <w:rFonts w:asciiTheme="majorBidi" w:eastAsia="Times New Roman" w:hAnsiTheme="majorBidi" w:cstheme="majorBidi"/>
          <w:sz w:val="24"/>
          <w:szCs w:val="24"/>
          <w:lang w:eastAsia="fr-FR" w:bidi="he-IL"/>
        </w:rPr>
        <w:t>appointed</w:t>
      </w:r>
      <w:r w:rsidR="006F61F6" w:rsidRPr="006F61F6">
        <w:rPr>
          <w:rFonts w:asciiTheme="majorBidi" w:eastAsia="Times New Roman" w:hAnsiTheme="majorBidi" w:cstheme="majorBidi"/>
          <w:sz w:val="24"/>
          <w:szCs w:val="24"/>
          <w:lang w:eastAsia="fr-FR" w:bidi="he-IL"/>
        </w:rPr>
        <w:t xml:space="preserve"> professor of mechanics at the University of</w:t>
      </w:r>
      <w:r w:rsidR="004F1168" w:rsidRPr="009F2ED8">
        <w:rPr>
          <w:rFonts w:asciiTheme="majorBidi" w:eastAsia="Times New Roman" w:hAnsiTheme="majorBidi" w:cstheme="majorBidi"/>
          <w:sz w:val="24"/>
          <w:szCs w:val="24"/>
          <w:lang w:eastAsia="fr-FR" w:bidi="he-IL"/>
        </w:rPr>
        <w:t xml:space="preserve"> </w:t>
      </w:r>
      <w:r w:rsidR="006F61F6" w:rsidRPr="006F61F6">
        <w:rPr>
          <w:rFonts w:asciiTheme="majorBidi" w:eastAsia="Times New Roman" w:hAnsiTheme="majorBidi" w:cstheme="majorBidi"/>
          <w:sz w:val="24"/>
          <w:szCs w:val="24"/>
          <w:lang w:eastAsia="fr-FR" w:bidi="he-IL"/>
        </w:rPr>
        <w:t>Strasbourg</w:t>
      </w:r>
      <w:r w:rsidR="00915469" w:rsidRPr="009F2ED8">
        <w:rPr>
          <w:rFonts w:asciiTheme="majorBidi" w:eastAsia="Times New Roman" w:hAnsiTheme="majorBidi" w:cstheme="majorBidi"/>
          <w:sz w:val="24"/>
          <w:szCs w:val="24"/>
          <w:lang w:eastAsia="fr-FR" w:bidi="he-IL"/>
        </w:rPr>
        <w:t xml:space="preserve">, which </w:t>
      </w:r>
      <w:r w:rsidR="003466CC" w:rsidRPr="009F2ED8">
        <w:rPr>
          <w:rFonts w:asciiTheme="majorBidi" w:eastAsia="Times New Roman" w:hAnsiTheme="majorBidi" w:cstheme="majorBidi"/>
          <w:sz w:val="24"/>
          <w:szCs w:val="24"/>
          <w:lang w:eastAsia="fr-FR" w:bidi="he-IL"/>
        </w:rPr>
        <w:t>soon moved to</w:t>
      </w:r>
      <w:r w:rsidR="00915469" w:rsidRPr="009F2ED8">
        <w:rPr>
          <w:rFonts w:asciiTheme="majorBidi" w:eastAsia="Times New Roman" w:hAnsiTheme="majorBidi" w:cstheme="majorBidi"/>
          <w:sz w:val="24"/>
          <w:szCs w:val="24"/>
          <w:lang w:eastAsia="fr-FR" w:bidi="he-IL"/>
        </w:rPr>
        <w:t xml:space="preserve"> the « free zone »</w:t>
      </w:r>
      <w:r w:rsidR="003466CC" w:rsidRPr="009F2ED8">
        <w:rPr>
          <w:rFonts w:asciiTheme="majorBidi" w:eastAsia="Times New Roman" w:hAnsiTheme="majorBidi" w:cstheme="majorBidi"/>
          <w:sz w:val="24"/>
          <w:szCs w:val="24"/>
          <w:lang w:eastAsia="fr-FR" w:bidi="he-IL"/>
        </w:rPr>
        <w:t xml:space="preserve"> for the duration of the Second World War.</w:t>
      </w:r>
      <w:r w:rsidR="006F61F6" w:rsidRPr="006F61F6">
        <w:rPr>
          <w:rFonts w:asciiTheme="majorBidi" w:eastAsia="Times New Roman" w:hAnsiTheme="majorBidi" w:cstheme="majorBidi"/>
          <w:sz w:val="24"/>
          <w:szCs w:val="24"/>
          <w:lang w:eastAsia="fr-FR" w:bidi="he-IL"/>
        </w:rPr>
        <w:t xml:space="preserve"> </w:t>
      </w:r>
      <w:r w:rsidR="003466CC" w:rsidRPr="009F2ED8">
        <w:rPr>
          <w:rFonts w:asciiTheme="majorBidi" w:eastAsia="Times New Roman" w:hAnsiTheme="majorBidi" w:cstheme="majorBidi"/>
          <w:sz w:val="24"/>
          <w:szCs w:val="24"/>
          <w:lang w:eastAsia="fr-FR" w:bidi="he-IL"/>
        </w:rPr>
        <w:t>H</w:t>
      </w:r>
      <w:r w:rsidR="006F61F6" w:rsidRPr="006F61F6">
        <w:rPr>
          <w:rFonts w:asciiTheme="majorBidi" w:eastAsia="Times New Roman" w:hAnsiTheme="majorBidi" w:cstheme="majorBidi"/>
          <w:sz w:val="24"/>
          <w:szCs w:val="24"/>
          <w:lang w:eastAsia="fr-FR" w:bidi="he-IL"/>
        </w:rPr>
        <w:t xml:space="preserve">e </w:t>
      </w:r>
      <w:r w:rsidR="0081011A" w:rsidRPr="009F2ED8">
        <w:rPr>
          <w:rFonts w:asciiTheme="majorBidi" w:eastAsia="Times New Roman" w:hAnsiTheme="majorBidi" w:cstheme="majorBidi"/>
          <w:sz w:val="24"/>
          <w:szCs w:val="24"/>
          <w:lang w:eastAsia="fr-FR" w:bidi="he-IL"/>
        </w:rPr>
        <w:t>became</w:t>
      </w:r>
      <w:r w:rsidR="006F61F6" w:rsidRPr="006F61F6">
        <w:rPr>
          <w:rFonts w:asciiTheme="majorBidi" w:eastAsia="Times New Roman" w:hAnsiTheme="majorBidi" w:cstheme="majorBidi"/>
          <w:sz w:val="24"/>
          <w:szCs w:val="24"/>
          <w:lang w:eastAsia="fr-FR" w:bidi="he-IL"/>
        </w:rPr>
        <w:t xml:space="preserve"> professor at</w:t>
      </w:r>
      <w:r w:rsidR="004F1168" w:rsidRPr="009F2ED8">
        <w:rPr>
          <w:rFonts w:asciiTheme="majorBidi" w:eastAsia="Times New Roman" w:hAnsiTheme="majorBidi" w:cstheme="majorBidi"/>
          <w:sz w:val="24"/>
          <w:szCs w:val="24"/>
          <w:lang w:eastAsia="fr-FR" w:bidi="he-IL"/>
        </w:rPr>
        <w:t xml:space="preserve"> </w:t>
      </w:r>
      <w:r w:rsidR="006F61F6" w:rsidRPr="006F61F6">
        <w:rPr>
          <w:rFonts w:asciiTheme="majorBidi" w:eastAsia="Times New Roman" w:hAnsiTheme="majorBidi" w:cstheme="majorBidi"/>
          <w:sz w:val="24"/>
          <w:szCs w:val="24"/>
          <w:lang w:eastAsia="fr-FR" w:bidi="he-IL"/>
        </w:rPr>
        <w:t>the University of</w:t>
      </w:r>
      <w:r w:rsidR="00A01462" w:rsidRPr="009F2ED8">
        <w:rPr>
          <w:rFonts w:asciiTheme="majorBidi" w:eastAsia="Times New Roman" w:hAnsiTheme="majorBidi" w:cstheme="majorBidi"/>
          <w:sz w:val="24"/>
          <w:szCs w:val="24"/>
          <w:lang w:eastAsia="fr-FR" w:bidi="he-IL"/>
        </w:rPr>
        <w:t xml:space="preserve"> </w:t>
      </w:r>
      <w:r w:rsidR="006F61F6" w:rsidRPr="006F61F6">
        <w:rPr>
          <w:rFonts w:asciiTheme="majorBidi" w:eastAsia="Times New Roman" w:hAnsiTheme="majorBidi" w:cstheme="majorBidi"/>
          <w:sz w:val="24"/>
          <w:szCs w:val="24"/>
          <w:lang w:eastAsia="fr-FR" w:bidi="he-IL"/>
        </w:rPr>
        <w:t xml:space="preserve"> Paris</w:t>
      </w:r>
      <w:r w:rsidR="003466CC" w:rsidRPr="009F2ED8">
        <w:rPr>
          <w:rFonts w:asciiTheme="majorBidi" w:eastAsia="Times New Roman" w:hAnsiTheme="majorBidi" w:cstheme="majorBidi"/>
          <w:sz w:val="24"/>
          <w:szCs w:val="24"/>
          <w:lang w:eastAsia="fr-FR" w:bidi="he-IL"/>
        </w:rPr>
        <w:t xml:space="preserve"> i</w:t>
      </w:r>
      <w:r w:rsidR="003466CC" w:rsidRPr="006F61F6">
        <w:rPr>
          <w:rFonts w:asciiTheme="majorBidi" w:eastAsia="Times New Roman" w:hAnsiTheme="majorBidi" w:cstheme="majorBidi"/>
          <w:sz w:val="24"/>
          <w:szCs w:val="24"/>
          <w:lang w:eastAsia="fr-FR" w:bidi="he-IL"/>
        </w:rPr>
        <w:t>n 1949</w:t>
      </w:r>
      <w:r w:rsidR="003466CC" w:rsidRPr="009F2ED8">
        <w:rPr>
          <w:rFonts w:asciiTheme="majorBidi" w:eastAsia="Times New Roman" w:hAnsiTheme="majorBidi" w:cstheme="majorBidi"/>
          <w:sz w:val="24"/>
          <w:szCs w:val="24"/>
          <w:lang w:eastAsia="fr-FR" w:bidi="he-IL"/>
        </w:rPr>
        <w:t>,</w:t>
      </w:r>
      <w:r w:rsidR="003466CC" w:rsidRPr="006F61F6">
        <w:rPr>
          <w:rFonts w:asciiTheme="majorBidi" w:eastAsia="Times New Roman" w:hAnsiTheme="majorBidi" w:cstheme="majorBidi"/>
          <w:sz w:val="24"/>
          <w:szCs w:val="24"/>
          <w:lang w:eastAsia="fr-FR" w:bidi="he-IL"/>
        </w:rPr>
        <w:t xml:space="preserve"> </w:t>
      </w:r>
      <w:r w:rsidR="006F61F6" w:rsidRPr="006F61F6">
        <w:rPr>
          <w:rFonts w:asciiTheme="majorBidi" w:eastAsia="Times New Roman" w:hAnsiTheme="majorBidi" w:cstheme="majorBidi"/>
          <w:sz w:val="24"/>
          <w:szCs w:val="24"/>
          <w:lang w:eastAsia="fr-FR" w:bidi="he-IL"/>
        </w:rPr>
        <w:t>then in 1952</w:t>
      </w:r>
      <w:r w:rsidR="006F61F6" w:rsidRPr="009F2ED8">
        <w:rPr>
          <w:rFonts w:asciiTheme="majorBidi" w:eastAsia="Times New Roman" w:hAnsiTheme="majorBidi" w:cstheme="majorBidi"/>
          <w:sz w:val="24"/>
          <w:szCs w:val="24"/>
          <w:lang w:eastAsia="fr-FR" w:bidi="he-IL"/>
        </w:rPr>
        <w:t xml:space="preserve"> he was</w:t>
      </w:r>
      <w:r w:rsidR="004F1168" w:rsidRPr="009F2ED8">
        <w:rPr>
          <w:rFonts w:asciiTheme="majorBidi" w:eastAsia="Times New Roman" w:hAnsiTheme="majorBidi" w:cstheme="majorBidi"/>
          <w:sz w:val="24"/>
          <w:szCs w:val="24"/>
          <w:lang w:eastAsia="fr-FR" w:bidi="he-IL"/>
        </w:rPr>
        <w:t xml:space="preserve"> </w:t>
      </w:r>
      <w:r w:rsidRPr="0021529F">
        <w:rPr>
          <w:rFonts w:asciiTheme="majorBidi" w:eastAsia="Times New Roman" w:hAnsiTheme="majorBidi" w:cstheme="majorBidi"/>
          <w:sz w:val="24"/>
          <w:szCs w:val="24"/>
          <w:lang w:eastAsia="fr-FR" w:bidi="he-IL"/>
        </w:rPr>
        <w:t xml:space="preserve">elected to a chair at the Collège de </w:t>
      </w:r>
      <w:r w:rsidR="003466CC" w:rsidRPr="009F2ED8">
        <w:rPr>
          <w:rFonts w:asciiTheme="majorBidi" w:eastAsia="Times New Roman" w:hAnsiTheme="majorBidi" w:cstheme="majorBidi"/>
          <w:sz w:val="24"/>
          <w:szCs w:val="24"/>
          <w:lang w:eastAsia="fr-FR" w:bidi="he-IL"/>
        </w:rPr>
        <w:t>France. In 1963, he was elected to the</w:t>
      </w:r>
      <w:r w:rsidRPr="0021529F">
        <w:rPr>
          <w:rFonts w:asciiTheme="majorBidi" w:eastAsia="Times New Roman" w:hAnsiTheme="majorBidi" w:cstheme="majorBidi"/>
          <w:sz w:val="24"/>
          <w:szCs w:val="24"/>
          <w:lang w:eastAsia="fr-FR" w:bidi="he-IL"/>
        </w:rPr>
        <w:t xml:space="preserve"> Académie</w:t>
      </w:r>
      <w:r w:rsidR="004F1168" w:rsidRPr="009F2ED8">
        <w:rPr>
          <w:rFonts w:asciiTheme="majorBidi" w:eastAsia="Times New Roman" w:hAnsiTheme="majorBidi" w:cstheme="majorBidi"/>
          <w:sz w:val="24"/>
          <w:szCs w:val="24"/>
          <w:lang w:eastAsia="fr-FR" w:bidi="he-IL"/>
        </w:rPr>
        <w:t xml:space="preserve"> </w:t>
      </w:r>
      <w:r w:rsidRPr="0021529F">
        <w:rPr>
          <w:rFonts w:asciiTheme="majorBidi" w:eastAsia="Times New Roman" w:hAnsiTheme="majorBidi" w:cstheme="majorBidi"/>
          <w:sz w:val="24"/>
          <w:szCs w:val="24"/>
          <w:lang w:eastAsia="fr-FR" w:bidi="he-IL"/>
        </w:rPr>
        <w:t>des Sciences de Paris</w:t>
      </w:r>
      <w:r w:rsidRPr="009F2ED8">
        <w:rPr>
          <w:rFonts w:asciiTheme="majorBidi" w:eastAsia="Times New Roman" w:hAnsiTheme="majorBidi" w:cstheme="majorBidi"/>
          <w:sz w:val="24"/>
          <w:szCs w:val="24"/>
          <w:lang w:eastAsia="fr-FR" w:bidi="he-IL"/>
        </w:rPr>
        <w:t>.</w:t>
      </w:r>
      <w:r w:rsidR="004F1168" w:rsidRPr="009F2ED8">
        <w:rPr>
          <w:rFonts w:asciiTheme="majorBidi" w:eastAsia="Times New Roman" w:hAnsiTheme="majorBidi" w:cstheme="majorBidi"/>
          <w:sz w:val="24"/>
          <w:szCs w:val="24"/>
          <w:lang w:eastAsia="fr-FR" w:bidi="he-IL"/>
        </w:rPr>
        <w:t xml:space="preserve"> </w:t>
      </w:r>
      <w:r w:rsidR="00A01462" w:rsidRPr="009F2ED8">
        <w:rPr>
          <w:rFonts w:asciiTheme="majorBidi" w:eastAsia="Times New Roman" w:hAnsiTheme="majorBidi" w:cstheme="majorBidi"/>
          <w:sz w:val="24"/>
          <w:szCs w:val="24"/>
          <w:lang w:eastAsia="fr-FR" w:bidi="he-IL"/>
        </w:rPr>
        <w:t xml:space="preserve">He </w:t>
      </w:r>
      <w:r w:rsidR="003466CC" w:rsidRPr="009F2ED8">
        <w:rPr>
          <w:rFonts w:asciiTheme="majorBidi" w:eastAsia="Times New Roman" w:hAnsiTheme="majorBidi" w:cstheme="majorBidi"/>
          <w:sz w:val="24"/>
          <w:szCs w:val="24"/>
          <w:lang w:eastAsia="fr-FR" w:bidi="he-IL"/>
        </w:rPr>
        <w:t xml:space="preserve">studied </w:t>
      </w:r>
      <w:r w:rsidR="00A01462" w:rsidRPr="009F2ED8">
        <w:rPr>
          <w:rFonts w:asciiTheme="majorBidi" w:eastAsia="Times New Roman" w:hAnsiTheme="majorBidi" w:cstheme="majorBidi"/>
          <w:sz w:val="24"/>
          <w:szCs w:val="24"/>
          <w:lang w:eastAsia="fr-FR" w:bidi="he-IL"/>
        </w:rPr>
        <w:t xml:space="preserve">many aspects of the </w:t>
      </w:r>
      <w:r w:rsidR="00A01462" w:rsidRPr="0021529F">
        <w:rPr>
          <w:rFonts w:asciiTheme="majorBidi" w:eastAsia="Times New Roman" w:hAnsiTheme="majorBidi" w:cstheme="majorBidi"/>
          <w:sz w:val="24"/>
          <w:szCs w:val="24"/>
          <w:lang w:eastAsia="fr-FR" w:bidi="he-IL"/>
        </w:rPr>
        <w:t>relations between mathematics and physics</w:t>
      </w:r>
      <w:r w:rsidR="00A01462" w:rsidRPr="009F2ED8">
        <w:rPr>
          <w:rFonts w:asciiTheme="majorBidi" w:eastAsia="Times New Roman" w:hAnsiTheme="majorBidi" w:cstheme="majorBidi"/>
          <w:sz w:val="24"/>
          <w:szCs w:val="24"/>
          <w:lang w:eastAsia="fr-FR" w:bidi="he-IL"/>
        </w:rPr>
        <w:t xml:space="preserve">, working </w:t>
      </w:r>
      <w:r w:rsidR="0081011A" w:rsidRPr="009F2ED8">
        <w:rPr>
          <w:rFonts w:asciiTheme="majorBidi" w:eastAsia="Times New Roman" w:hAnsiTheme="majorBidi" w:cstheme="majorBidi"/>
          <w:sz w:val="24"/>
          <w:szCs w:val="24"/>
          <w:lang w:eastAsia="fr-FR" w:bidi="he-IL"/>
        </w:rPr>
        <w:t>in general r</w:t>
      </w:r>
      <w:r w:rsidR="004F1168" w:rsidRPr="009F2ED8">
        <w:rPr>
          <w:rFonts w:asciiTheme="majorBidi" w:eastAsia="Times New Roman" w:hAnsiTheme="majorBidi" w:cstheme="majorBidi"/>
          <w:sz w:val="24"/>
          <w:szCs w:val="24"/>
          <w:lang w:eastAsia="fr-FR" w:bidi="he-IL"/>
        </w:rPr>
        <w:t>elativity,</w:t>
      </w:r>
      <w:r w:rsidR="0081011A" w:rsidRPr="009F2ED8">
        <w:rPr>
          <w:rFonts w:asciiTheme="majorBidi" w:eastAsia="Times New Roman" w:hAnsiTheme="majorBidi" w:cstheme="majorBidi"/>
          <w:sz w:val="24"/>
          <w:szCs w:val="24"/>
          <w:lang w:eastAsia="fr-FR" w:bidi="he-IL"/>
        </w:rPr>
        <w:t xml:space="preserve"> </w:t>
      </w:r>
      <w:r w:rsidR="003466CC" w:rsidRPr="009F2ED8">
        <w:rPr>
          <w:rFonts w:asciiTheme="majorBidi" w:eastAsia="Times New Roman" w:hAnsiTheme="majorBidi" w:cstheme="majorBidi"/>
          <w:sz w:val="24"/>
          <w:szCs w:val="24"/>
          <w:lang w:eastAsia="fr-FR" w:bidi="he-IL"/>
        </w:rPr>
        <w:t xml:space="preserve">in </w:t>
      </w:r>
      <w:r w:rsidR="0081011A" w:rsidRPr="009F2ED8">
        <w:rPr>
          <w:rFonts w:asciiTheme="majorBidi" w:eastAsia="Times New Roman" w:hAnsiTheme="majorBidi" w:cstheme="majorBidi"/>
          <w:sz w:val="24"/>
          <w:szCs w:val="24"/>
          <w:lang w:eastAsia="fr-FR" w:bidi="he-IL"/>
        </w:rPr>
        <w:t>d</w:t>
      </w:r>
      <w:r w:rsidRPr="0021529F">
        <w:rPr>
          <w:rFonts w:asciiTheme="majorBidi" w:eastAsia="Times New Roman" w:hAnsiTheme="majorBidi" w:cstheme="majorBidi"/>
          <w:sz w:val="24"/>
          <w:szCs w:val="24"/>
          <w:lang w:eastAsia="fr-FR" w:bidi="he-IL"/>
        </w:rPr>
        <w:t>ifferential</w:t>
      </w:r>
      <w:r w:rsidR="004F1168" w:rsidRPr="009F2ED8">
        <w:rPr>
          <w:rFonts w:asciiTheme="majorBidi" w:eastAsia="Times New Roman" w:hAnsiTheme="majorBidi" w:cstheme="majorBidi"/>
          <w:sz w:val="24"/>
          <w:szCs w:val="24"/>
          <w:lang w:eastAsia="fr-FR" w:bidi="he-IL"/>
        </w:rPr>
        <w:t xml:space="preserve"> </w:t>
      </w:r>
      <w:r w:rsidR="0081011A" w:rsidRPr="009F2ED8">
        <w:rPr>
          <w:rFonts w:asciiTheme="majorBidi" w:eastAsia="Times New Roman" w:hAnsiTheme="majorBidi" w:cstheme="majorBidi"/>
          <w:sz w:val="24"/>
          <w:szCs w:val="24"/>
          <w:lang w:eastAsia="fr-FR" w:bidi="he-IL"/>
        </w:rPr>
        <w:t>g</w:t>
      </w:r>
      <w:r w:rsidRPr="0021529F">
        <w:rPr>
          <w:rFonts w:asciiTheme="majorBidi" w:eastAsia="Times New Roman" w:hAnsiTheme="majorBidi" w:cstheme="majorBidi"/>
          <w:sz w:val="24"/>
          <w:szCs w:val="24"/>
          <w:lang w:eastAsia="fr-FR" w:bidi="he-IL"/>
        </w:rPr>
        <w:t>eometry</w:t>
      </w:r>
      <w:r w:rsidR="0081011A" w:rsidRPr="009F2ED8">
        <w:rPr>
          <w:rFonts w:asciiTheme="majorBidi" w:eastAsia="Times New Roman" w:hAnsiTheme="majorBidi" w:cstheme="majorBidi"/>
          <w:sz w:val="24"/>
          <w:szCs w:val="24"/>
          <w:lang w:eastAsia="fr-FR" w:bidi="he-IL"/>
        </w:rPr>
        <w:t xml:space="preserve"> and </w:t>
      </w:r>
      <w:r w:rsidR="003466CC" w:rsidRPr="009F2ED8">
        <w:rPr>
          <w:rFonts w:asciiTheme="majorBidi" w:eastAsia="Times New Roman" w:hAnsiTheme="majorBidi" w:cstheme="majorBidi"/>
          <w:sz w:val="24"/>
          <w:szCs w:val="24"/>
          <w:lang w:eastAsia="fr-FR" w:bidi="he-IL"/>
        </w:rPr>
        <w:t xml:space="preserve">in </w:t>
      </w:r>
      <w:r w:rsidR="0081011A" w:rsidRPr="0021529F">
        <w:rPr>
          <w:rFonts w:asciiTheme="majorBidi" w:eastAsia="Times New Roman" w:hAnsiTheme="majorBidi" w:cstheme="majorBidi"/>
          <w:sz w:val="24"/>
          <w:szCs w:val="24"/>
          <w:lang w:eastAsia="fr-FR" w:bidi="he-IL"/>
        </w:rPr>
        <w:t>global</w:t>
      </w:r>
      <w:r w:rsidR="004F1168" w:rsidRPr="009F2ED8">
        <w:rPr>
          <w:rFonts w:asciiTheme="majorBidi" w:eastAsia="Times New Roman" w:hAnsiTheme="majorBidi" w:cstheme="majorBidi"/>
          <w:sz w:val="24"/>
          <w:szCs w:val="24"/>
          <w:lang w:eastAsia="fr-FR" w:bidi="he-IL"/>
        </w:rPr>
        <w:t xml:space="preserve"> </w:t>
      </w:r>
      <w:r w:rsidR="0081011A" w:rsidRPr="0021529F">
        <w:rPr>
          <w:rFonts w:asciiTheme="majorBidi" w:eastAsia="Times New Roman" w:hAnsiTheme="majorBidi" w:cstheme="majorBidi"/>
          <w:sz w:val="24"/>
          <w:szCs w:val="24"/>
          <w:lang w:eastAsia="fr-FR" w:bidi="he-IL"/>
        </w:rPr>
        <w:t>analysis on manifolds</w:t>
      </w:r>
      <w:r w:rsidR="004F1168" w:rsidRPr="009F2ED8">
        <w:rPr>
          <w:rFonts w:asciiTheme="majorBidi" w:eastAsia="Times New Roman" w:hAnsiTheme="majorBidi" w:cstheme="majorBidi"/>
          <w:sz w:val="24"/>
          <w:szCs w:val="24"/>
          <w:lang w:eastAsia="fr-FR" w:bidi="he-IL"/>
        </w:rPr>
        <w:t xml:space="preserve">. </w:t>
      </w:r>
      <w:r w:rsidR="00A01462" w:rsidRPr="009F2ED8">
        <w:rPr>
          <w:rFonts w:asciiTheme="majorBidi" w:eastAsia="Times New Roman" w:hAnsiTheme="majorBidi" w:cstheme="majorBidi"/>
          <w:sz w:val="24"/>
          <w:szCs w:val="24"/>
          <w:lang w:eastAsia="fr-FR" w:bidi="he-IL"/>
        </w:rPr>
        <w:t>He made very important contributions to t</w:t>
      </w:r>
      <w:r w:rsidR="004F1168" w:rsidRPr="009F2ED8">
        <w:rPr>
          <w:rFonts w:asciiTheme="majorBidi" w:eastAsia="Times New Roman" w:hAnsiTheme="majorBidi" w:cstheme="majorBidi"/>
          <w:sz w:val="24"/>
          <w:szCs w:val="24"/>
          <w:lang w:eastAsia="fr-FR" w:bidi="he-IL"/>
        </w:rPr>
        <w:t>he study of Einstein’s equations,</w:t>
      </w:r>
      <w:r w:rsidR="0081011A" w:rsidRPr="009F2ED8">
        <w:rPr>
          <w:rFonts w:asciiTheme="majorBidi" w:eastAsia="Times New Roman" w:hAnsiTheme="majorBidi" w:cstheme="majorBidi"/>
          <w:sz w:val="24"/>
          <w:szCs w:val="24"/>
          <w:lang w:eastAsia="fr-FR" w:bidi="he-IL"/>
        </w:rPr>
        <w:t xml:space="preserve"> </w:t>
      </w:r>
      <w:r w:rsidR="003466CC" w:rsidRPr="009F2ED8">
        <w:rPr>
          <w:rFonts w:asciiTheme="majorBidi" w:eastAsia="Times New Roman" w:hAnsiTheme="majorBidi" w:cstheme="majorBidi"/>
          <w:sz w:val="24"/>
          <w:szCs w:val="24"/>
          <w:lang w:eastAsia="fr-FR" w:bidi="he-IL"/>
        </w:rPr>
        <w:t xml:space="preserve">to </w:t>
      </w:r>
      <w:r w:rsidR="0081011A" w:rsidRPr="009F2ED8">
        <w:rPr>
          <w:rFonts w:asciiTheme="majorBidi" w:eastAsia="Times New Roman" w:hAnsiTheme="majorBidi" w:cstheme="majorBidi"/>
          <w:sz w:val="24"/>
          <w:szCs w:val="24"/>
          <w:lang w:eastAsia="fr-FR" w:bidi="he-IL"/>
        </w:rPr>
        <w:t>Rieman</w:t>
      </w:r>
      <w:r w:rsidR="004F1168" w:rsidRPr="009F2ED8">
        <w:rPr>
          <w:rFonts w:asciiTheme="majorBidi" w:eastAsia="Times New Roman" w:hAnsiTheme="majorBidi" w:cstheme="majorBidi"/>
          <w:sz w:val="24"/>
          <w:szCs w:val="24"/>
          <w:lang w:eastAsia="fr-FR" w:bidi="he-IL"/>
        </w:rPr>
        <w:t>n</w:t>
      </w:r>
      <w:r w:rsidR="0081011A" w:rsidRPr="009F2ED8">
        <w:rPr>
          <w:rFonts w:asciiTheme="majorBidi" w:eastAsia="Times New Roman" w:hAnsiTheme="majorBidi" w:cstheme="majorBidi"/>
          <w:sz w:val="24"/>
          <w:szCs w:val="24"/>
          <w:lang w:eastAsia="fr-FR" w:bidi="he-IL"/>
        </w:rPr>
        <w:t>ian geometry</w:t>
      </w:r>
      <w:r w:rsidR="004F1168" w:rsidRPr="009F2ED8">
        <w:rPr>
          <w:rFonts w:asciiTheme="majorBidi" w:eastAsia="Times New Roman" w:hAnsiTheme="majorBidi" w:cstheme="majorBidi"/>
          <w:sz w:val="24"/>
          <w:szCs w:val="24"/>
          <w:lang w:eastAsia="fr-FR" w:bidi="he-IL"/>
        </w:rPr>
        <w:t xml:space="preserve"> and </w:t>
      </w:r>
      <w:r w:rsidR="003466CC" w:rsidRPr="009F2ED8">
        <w:rPr>
          <w:rFonts w:asciiTheme="majorBidi" w:eastAsia="Times New Roman" w:hAnsiTheme="majorBidi" w:cstheme="majorBidi"/>
          <w:sz w:val="24"/>
          <w:szCs w:val="24"/>
          <w:lang w:eastAsia="fr-FR" w:bidi="he-IL"/>
        </w:rPr>
        <w:t xml:space="preserve">to </w:t>
      </w:r>
      <w:r w:rsidR="004F1168" w:rsidRPr="009F2ED8">
        <w:rPr>
          <w:rFonts w:asciiTheme="majorBidi" w:eastAsia="Times New Roman" w:hAnsiTheme="majorBidi" w:cstheme="majorBidi"/>
          <w:sz w:val="24"/>
          <w:szCs w:val="24"/>
          <w:lang w:eastAsia="fr-FR" w:bidi="he-IL"/>
        </w:rPr>
        <w:t>the theory of</w:t>
      </w:r>
      <w:r w:rsidR="0081011A" w:rsidRPr="009F2ED8">
        <w:rPr>
          <w:rFonts w:asciiTheme="majorBidi" w:eastAsia="Times New Roman" w:hAnsiTheme="majorBidi" w:cstheme="majorBidi"/>
          <w:sz w:val="24"/>
          <w:szCs w:val="24"/>
          <w:lang w:eastAsia="fr-FR" w:bidi="he-IL"/>
        </w:rPr>
        <w:t xml:space="preserve"> spin manifolds</w:t>
      </w:r>
      <w:r w:rsidR="00A01462" w:rsidRPr="009F2ED8">
        <w:rPr>
          <w:rFonts w:asciiTheme="majorBidi" w:eastAsia="Times New Roman" w:hAnsiTheme="majorBidi" w:cstheme="majorBidi"/>
          <w:sz w:val="24"/>
          <w:szCs w:val="24"/>
          <w:lang w:eastAsia="fr-FR" w:bidi="he-IL"/>
        </w:rPr>
        <w:t xml:space="preserve">, </w:t>
      </w:r>
      <w:r w:rsidR="00DE4B5A" w:rsidRPr="009F2ED8">
        <w:rPr>
          <w:rFonts w:asciiTheme="majorBidi" w:eastAsia="Times New Roman" w:hAnsiTheme="majorBidi" w:cstheme="majorBidi"/>
          <w:sz w:val="24"/>
          <w:szCs w:val="24"/>
          <w:lang w:eastAsia="fr-FR" w:bidi="he-IL"/>
        </w:rPr>
        <w:t xml:space="preserve">and he was the main creator of </w:t>
      </w:r>
      <w:r w:rsidR="0081011A" w:rsidRPr="009F2ED8">
        <w:rPr>
          <w:rFonts w:asciiTheme="majorBidi" w:eastAsia="Times New Roman" w:hAnsiTheme="majorBidi" w:cstheme="majorBidi"/>
          <w:sz w:val="24"/>
          <w:szCs w:val="24"/>
          <w:lang w:eastAsia="fr-FR" w:bidi="he-IL"/>
        </w:rPr>
        <w:t>Poisson geometry</w:t>
      </w:r>
      <w:r w:rsidR="004F1168" w:rsidRPr="009F2ED8">
        <w:rPr>
          <w:rFonts w:asciiTheme="majorBidi" w:eastAsia="Times New Roman" w:hAnsiTheme="majorBidi" w:cstheme="majorBidi"/>
          <w:sz w:val="24"/>
          <w:szCs w:val="24"/>
          <w:lang w:eastAsia="fr-FR" w:bidi="he-IL"/>
        </w:rPr>
        <w:t xml:space="preserve"> and </w:t>
      </w:r>
      <w:r w:rsidR="00DE4B5A" w:rsidRPr="009F2ED8">
        <w:rPr>
          <w:rFonts w:asciiTheme="majorBidi" w:eastAsia="Times New Roman" w:hAnsiTheme="majorBidi" w:cstheme="majorBidi"/>
          <w:sz w:val="24"/>
          <w:szCs w:val="24"/>
          <w:lang w:eastAsia="fr-FR" w:bidi="he-IL"/>
        </w:rPr>
        <w:t xml:space="preserve">of </w:t>
      </w:r>
      <w:r w:rsidR="004F1168" w:rsidRPr="009F2ED8">
        <w:rPr>
          <w:rFonts w:asciiTheme="majorBidi" w:eastAsia="Times New Roman" w:hAnsiTheme="majorBidi" w:cstheme="majorBidi"/>
          <w:sz w:val="24"/>
          <w:szCs w:val="24"/>
          <w:lang w:eastAsia="fr-FR" w:bidi="he-IL"/>
        </w:rPr>
        <w:t xml:space="preserve">the theory of </w:t>
      </w:r>
      <w:r w:rsidR="0081011A" w:rsidRPr="009F2ED8">
        <w:rPr>
          <w:rFonts w:asciiTheme="majorBidi" w:eastAsia="Times New Roman" w:hAnsiTheme="majorBidi" w:cstheme="majorBidi"/>
          <w:sz w:val="24"/>
          <w:szCs w:val="24"/>
          <w:lang w:eastAsia="fr-FR" w:bidi="he-IL"/>
        </w:rPr>
        <w:t>quantization by deformation</w:t>
      </w:r>
      <w:r w:rsidR="004F1168" w:rsidRPr="009F2ED8">
        <w:rPr>
          <w:rFonts w:asciiTheme="majorBidi" w:eastAsia="Times New Roman" w:hAnsiTheme="majorBidi" w:cstheme="majorBidi"/>
          <w:sz w:val="24"/>
          <w:szCs w:val="24"/>
          <w:lang w:eastAsia="fr-FR" w:bidi="he-IL"/>
        </w:rPr>
        <w:t>.</w:t>
      </w:r>
      <w:r w:rsidR="00A01462" w:rsidRPr="009F2ED8">
        <w:rPr>
          <w:rFonts w:asciiTheme="majorBidi" w:eastAsia="Times New Roman" w:hAnsiTheme="majorBidi" w:cstheme="majorBidi"/>
          <w:sz w:val="24"/>
          <w:szCs w:val="24"/>
          <w:lang w:eastAsia="fr-FR" w:bidi="he-IL"/>
        </w:rPr>
        <w:t xml:space="preserve"> </w:t>
      </w:r>
    </w:p>
    <w:p w:rsidR="00B15B53" w:rsidRPr="009F2ED8" w:rsidRDefault="00B15B53" w:rsidP="001562AF">
      <w:p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fr-FR" w:bidi="he-IL"/>
        </w:rPr>
      </w:pPr>
    </w:p>
    <w:p w:rsidR="00A01462" w:rsidRDefault="00A01462" w:rsidP="00A01462">
      <w:pPr>
        <w:spacing w:after="0" w:line="240" w:lineRule="auto"/>
        <w:jc w:val="both"/>
        <w:rPr>
          <w:rFonts w:asciiTheme="majorBidi" w:eastAsia="Times New Roman" w:hAnsiTheme="majorBidi" w:cstheme="majorBidi"/>
          <w:sz w:val="28"/>
          <w:szCs w:val="28"/>
          <w:lang w:eastAsia="fr-FR" w:bidi="he-IL"/>
        </w:rPr>
      </w:pPr>
    </w:p>
    <w:p w:rsidR="00B15B53" w:rsidRPr="00B15B53" w:rsidRDefault="00B15B53" w:rsidP="00A01462">
      <w:pPr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sz w:val="24"/>
          <w:szCs w:val="24"/>
          <w:lang w:eastAsia="fr-FR" w:bidi="he-IL"/>
        </w:rPr>
      </w:pPr>
      <w:r w:rsidRPr="00B15B53">
        <w:rPr>
          <w:rFonts w:asciiTheme="majorBidi" w:eastAsia="Times New Roman" w:hAnsiTheme="majorBidi" w:cstheme="majorBidi"/>
          <w:b/>
          <w:bCs/>
          <w:sz w:val="24"/>
          <w:szCs w:val="24"/>
          <w:lang w:eastAsia="fr-FR" w:bidi="he-IL"/>
        </w:rPr>
        <w:t>Selected bibliography of Lichnerowicz</w:t>
      </w:r>
    </w:p>
    <w:p w:rsidR="00B15B53" w:rsidRDefault="00B15B53" w:rsidP="00DE4B5A">
      <w:pPr>
        <w:spacing w:after="0" w:line="240" w:lineRule="auto"/>
        <w:jc w:val="both"/>
      </w:pPr>
    </w:p>
    <w:p w:rsidR="00B15B53" w:rsidRDefault="00DB52E6" w:rsidP="00BA2E9E">
      <w:pPr>
        <w:spacing w:after="0" w:line="240" w:lineRule="auto"/>
        <w:jc w:val="both"/>
        <w:rPr>
          <w:sz w:val="24"/>
          <w:szCs w:val="24"/>
          <w:u w:val="single"/>
        </w:rPr>
      </w:pPr>
      <w:hyperlink r:id="rId8" w:history="1">
        <w:r w:rsidR="00B15B53" w:rsidRPr="00BA2E9E">
          <w:rPr>
            <w:sz w:val="24"/>
            <w:szCs w:val="24"/>
            <w:u w:val="single"/>
            <w:shd w:val="clear" w:color="auto" w:fill="FFFFFF"/>
          </w:rPr>
          <w:t>http://www.college-de-france.fr/site/andre-lichnerowicz/Bibliographie.htm</w:t>
        </w:r>
      </w:hyperlink>
    </w:p>
    <w:p w:rsidR="00BA2E9E" w:rsidRDefault="00BA2E9E" w:rsidP="00BA2E9E">
      <w:pPr>
        <w:spacing w:after="0" w:line="240" w:lineRule="auto"/>
        <w:jc w:val="both"/>
      </w:pPr>
    </w:p>
    <w:p w:rsidR="00986302" w:rsidRDefault="00986302" w:rsidP="00986302">
      <w:pPr>
        <w:pStyle w:val="Standard"/>
        <w:rPr>
          <w:rFonts w:asciiTheme="majorBidi" w:eastAsia="Times New Roman" w:hAnsiTheme="majorBidi" w:cstheme="majorBidi"/>
          <w:b/>
          <w:bCs/>
          <w:lang w:eastAsia="fr-FR" w:bidi="he-IL"/>
        </w:rPr>
      </w:pPr>
      <w:r>
        <w:rPr>
          <w:rFonts w:asciiTheme="majorBidi" w:eastAsia="Times New Roman" w:hAnsiTheme="majorBidi" w:cstheme="majorBidi"/>
          <w:b/>
          <w:bCs/>
          <w:lang w:eastAsia="fr-FR" w:bidi="he-IL"/>
        </w:rPr>
        <w:t>The inaugural lesson of Lichnerowicz at the Collège de France (in French)</w:t>
      </w:r>
    </w:p>
    <w:p w:rsidR="00986302" w:rsidRDefault="00986302" w:rsidP="00986302">
      <w:pPr>
        <w:pStyle w:val="Standard"/>
        <w:rPr>
          <w:rFonts w:asciiTheme="majorBidi" w:eastAsia="Times New Roman" w:hAnsiTheme="majorBidi" w:cstheme="majorBidi"/>
          <w:b/>
          <w:bCs/>
          <w:lang w:eastAsia="fr-FR" w:bidi="he-IL"/>
        </w:rPr>
      </w:pPr>
      <w:r w:rsidRPr="002B381C">
        <w:rPr>
          <w:rFonts w:asciiTheme="majorBidi" w:eastAsia="Times New Roman" w:hAnsiTheme="majorBidi" w:cstheme="majorBidi"/>
          <w:b/>
          <w:bCs/>
          <w:lang w:eastAsia="fr-FR" w:bidi="he-IL"/>
        </w:rPr>
        <w:t xml:space="preserve"> </w:t>
      </w:r>
    </w:p>
    <w:p w:rsidR="00986302" w:rsidRDefault="00986302" w:rsidP="00986302">
      <w:pPr>
        <w:pStyle w:val="Standard"/>
      </w:pPr>
      <w:r w:rsidRPr="00B15B53">
        <w:rPr>
          <w:i/>
          <w:iCs/>
        </w:rPr>
        <w:t>Leçon inaugurale faite le mercredi 3 décembre 1952</w:t>
      </w:r>
      <w:r>
        <w:t>, Collège de France, Chaire de physique mathématique, par M. André Lichnerowicz. Paris : Collège de France, 1953.</w:t>
      </w:r>
    </w:p>
    <w:p w:rsidR="006D7179" w:rsidRDefault="006D7179" w:rsidP="00986302">
      <w:pPr>
        <w:pStyle w:val="Standard"/>
        <w:rPr>
          <w:shd w:val="clear" w:color="auto" w:fill="FFFFFF"/>
        </w:rPr>
      </w:pPr>
    </w:p>
    <w:p w:rsidR="00986302" w:rsidRDefault="00986302" w:rsidP="00986302">
      <w:pPr>
        <w:pStyle w:val="Standard"/>
        <w:rPr>
          <w:shd w:val="clear" w:color="auto" w:fill="FFFFFF"/>
        </w:rPr>
      </w:pPr>
      <w:r>
        <w:rPr>
          <w:shd w:val="clear" w:color="auto" w:fill="FFFFFF"/>
        </w:rPr>
        <w:t>MIR 82 LIC 52</w:t>
      </w:r>
    </w:p>
    <w:p w:rsidR="00986302" w:rsidRDefault="00986302" w:rsidP="00DE4B5A">
      <w:pPr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sz w:val="24"/>
          <w:szCs w:val="24"/>
          <w:lang w:eastAsia="fr-FR" w:bidi="he-IL"/>
        </w:rPr>
      </w:pPr>
    </w:p>
    <w:p w:rsidR="00A01462" w:rsidRDefault="00DE4B5A" w:rsidP="00986302">
      <w:pPr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sz w:val="24"/>
          <w:szCs w:val="24"/>
          <w:lang w:eastAsia="fr-FR" w:bidi="he-IL"/>
        </w:rPr>
      </w:pPr>
      <w:r w:rsidRPr="002B381C">
        <w:rPr>
          <w:rFonts w:asciiTheme="majorBidi" w:eastAsia="Times New Roman" w:hAnsiTheme="majorBidi" w:cstheme="majorBidi"/>
          <w:b/>
          <w:bCs/>
          <w:sz w:val="24"/>
          <w:szCs w:val="24"/>
          <w:lang w:eastAsia="fr-FR" w:bidi="he-IL"/>
        </w:rPr>
        <w:t>Partial list of articles</w:t>
      </w:r>
      <w:r w:rsidR="00B15B53">
        <w:rPr>
          <w:rFonts w:asciiTheme="majorBidi" w:eastAsia="Times New Roman" w:hAnsiTheme="majorBidi" w:cstheme="majorBidi"/>
          <w:b/>
          <w:bCs/>
          <w:sz w:val="24"/>
          <w:szCs w:val="24"/>
          <w:lang w:eastAsia="fr-FR" w:bidi="he-IL"/>
        </w:rPr>
        <w:t xml:space="preserve"> </w:t>
      </w:r>
      <w:r w:rsidR="00986302" w:rsidRPr="002B381C">
        <w:rPr>
          <w:rFonts w:asciiTheme="majorBidi" w:eastAsia="Times New Roman" w:hAnsiTheme="majorBidi" w:cstheme="majorBidi"/>
          <w:b/>
          <w:bCs/>
          <w:sz w:val="24"/>
          <w:szCs w:val="24"/>
          <w:lang w:eastAsia="fr-FR" w:bidi="he-IL"/>
        </w:rPr>
        <w:t>in French</w:t>
      </w:r>
      <w:r w:rsidR="00986302">
        <w:rPr>
          <w:rFonts w:asciiTheme="majorBidi" w:eastAsia="Times New Roman" w:hAnsiTheme="majorBidi" w:cstheme="majorBidi"/>
          <w:b/>
          <w:bCs/>
          <w:sz w:val="24"/>
          <w:szCs w:val="24"/>
          <w:lang w:eastAsia="fr-FR" w:bidi="he-IL"/>
        </w:rPr>
        <w:t xml:space="preserve"> </w:t>
      </w:r>
      <w:r w:rsidR="00B15B53">
        <w:rPr>
          <w:rFonts w:asciiTheme="majorBidi" w:eastAsia="Times New Roman" w:hAnsiTheme="majorBidi" w:cstheme="majorBidi"/>
          <w:b/>
          <w:bCs/>
          <w:sz w:val="24"/>
          <w:szCs w:val="24"/>
          <w:lang w:eastAsia="fr-FR" w:bidi="he-IL"/>
        </w:rPr>
        <w:t>about Lichnerowicz</w:t>
      </w:r>
      <w:r w:rsidR="001562AF" w:rsidRPr="002B381C">
        <w:rPr>
          <w:rStyle w:val="Appelnotedebasdep"/>
          <w:rFonts w:asciiTheme="majorBidi" w:eastAsia="Times New Roman" w:hAnsiTheme="majorBidi" w:cstheme="majorBidi"/>
          <w:b/>
          <w:bCs/>
          <w:sz w:val="24"/>
          <w:szCs w:val="24"/>
          <w:lang w:eastAsia="fr-FR" w:bidi="he-IL"/>
        </w:rPr>
        <w:footnoteReference w:id="2"/>
      </w:r>
    </w:p>
    <w:p w:rsidR="00B15B53" w:rsidRDefault="00B15B53" w:rsidP="00DE4B5A">
      <w:pPr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sz w:val="24"/>
          <w:szCs w:val="24"/>
          <w:lang w:eastAsia="fr-FR" w:bidi="he-IL"/>
        </w:rPr>
      </w:pPr>
    </w:p>
    <w:p w:rsidR="00B15B53" w:rsidRDefault="00B15B53" w:rsidP="00B15B53">
      <w:pPr>
        <w:pStyle w:val="Standard"/>
        <w:spacing w:line="240" w:lineRule="atLeast"/>
      </w:pPr>
      <w:r>
        <w:rPr>
          <w:shd w:val="clear" w:color="auto" w:fill="FFFFFF"/>
        </w:rPr>
        <w:t>[1] Tribute to Lichnerowicz by Alain Connes</w:t>
      </w:r>
      <w:r>
        <w:rPr>
          <w:shd w:val="clear" w:color="auto" w:fill="FFFFFF"/>
        </w:rPr>
        <w:br/>
      </w:r>
    </w:p>
    <w:p w:rsidR="00B15B53" w:rsidRPr="00BA2E9E" w:rsidRDefault="00DB52E6" w:rsidP="00B15B53">
      <w:pPr>
        <w:pStyle w:val="Standard"/>
        <w:spacing w:line="240" w:lineRule="atLeast"/>
        <w:rPr>
          <w:rFonts w:asciiTheme="minorHAnsi" w:hAnsiTheme="minorHAnsi"/>
          <w:u w:val="single"/>
          <w:shd w:val="clear" w:color="auto" w:fill="FFFFFF"/>
        </w:rPr>
      </w:pPr>
      <w:hyperlink r:id="rId9" w:history="1">
        <w:r w:rsidR="00B15B53" w:rsidRPr="00BA2E9E">
          <w:rPr>
            <w:rFonts w:asciiTheme="minorHAnsi" w:hAnsiTheme="minorHAnsi"/>
            <w:u w:val="single"/>
            <w:shd w:val="clear" w:color="auto" w:fill="FFFFFF"/>
          </w:rPr>
          <w:t>http://www.college-de-france.fr/site/andre-lichnerowicz/Hommage.htm</w:t>
        </w:r>
      </w:hyperlink>
    </w:p>
    <w:p w:rsidR="00B15B53" w:rsidRPr="009F2ED8" w:rsidRDefault="00B15B53" w:rsidP="00DE4B5A">
      <w:pPr>
        <w:spacing w:after="0" w:line="240" w:lineRule="auto"/>
        <w:jc w:val="both"/>
        <w:rPr>
          <w:rFonts w:eastAsia="Times New Roman" w:cstheme="majorBidi"/>
          <w:b/>
          <w:bCs/>
          <w:i/>
          <w:iCs/>
          <w:sz w:val="24"/>
          <w:szCs w:val="24"/>
          <w:vertAlign w:val="superscript"/>
          <w:lang w:eastAsia="fr-FR" w:bidi="he-IL"/>
        </w:rPr>
      </w:pPr>
    </w:p>
    <w:p w:rsidR="006D7179" w:rsidRDefault="0010232E" w:rsidP="006D7179">
      <w:pPr>
        <w:spacing w:after="0" w:line="240" w:lineRule="auto"/>
        <w:jc w:val="both"/>
        <w:rPr>
          <w:rFonts w:asciiTheme="majorBidi" w:hAnsiTheme="majorBidi" w:cstheme="majorBidi"/>
        </w:rPr>
      </w:pPr>
      <w:r w:rsidRPr="009F2ED8">
        <w:rPr>
          <w:rFonts w:asciiTheme="majorBidi" w:eastAsia="Times New Roman" w:hAnsiTheme="majorBidi" w:cstheme="majorBidi"/>
          <w:sz w:val="24"/>
          <w:szCs w:val="24"/>
          <w:lang w:eastAsia="fr-FR" w:bidi="he-IL"/>
        </w:rPr>
        <w:t>[</w:t>
      </w:r>
      <w:r w:rsidR="00986302" w:rsidRPr="009F2ED8">
        <w:rPr>
          <w:rFonts w:asciiTheme="majorBidi" w:eastAsia="Times New Roman" w:hAnsiTheme="majorBidi" w:cstheme="majorBidi"/>
          <w:sz w:val="24"/>
          <w:szCs w:val="24"/>
          <w:lang w:eastAsia="fr-FR" w:bidi="he-IL"/>
        </w:rPr>
        <w:t>2</w:t>
      </w:r>
      <w:r w:rsidRPr="009F2ED8">
        <w:rPr>
          <w:rFonts w:asciiTheme="majorBidi" w:eastAsia="Times New Roman" w:hAnsiTheme="majorBidi" w:cstheme="majorBidi"/>
          <w:sz w:val="24"/>
          <w:szCs w:val="24"/>
          <w:lang w:eastAsia="fr-FR" w:bidi="he-IL"/>
        </w:rPr>
        <w:t>]</w:t>
      </w:r>
      <w:r w:rsidR="00B15B53" w:rsidRPr="009F2ED8">
        <w:rPr>
          <w:rFonts w:asciiTheme="majorBidi" w:eastAsia="Times New Roman" w:hAnsiTheme="majorBidi" w:cstheme="majorBidi"/>
          <w:sz w:val="24"/>
          <w:szCs w:val="24"/>
          <w:lang w:eastAsia="fr-FR" w:bidi="he-IL"/>
        </w:rPr>
        <w:t xml:space="preserve"> </w:t>
      </w:r>
      <w:r w:rsidR="00DE4B5A" w:rsidRPr="009F2ED8">
        <w:rPr>
          <w:rFonts w:asciiTheme="majorBidi" w:eastAsia="Times New Roman" w:hAnsiTheme="majorBidi" w:cstheme="majorBidi"/>
          <w:sz w:val="24"/>
          <w:szCs w:val="24"/>
          <w:lang w:eastAsia="fr-FR" w:bidi="he-IL"/>
        </w:rPr>
        <w:t xml:space="preserve">Interview </w:t>
      </w:r>
      <w:r w:rsidR="001562AF" w:rsidRPr="009F2ED8">
        <w:rPr>
          <w:rFonts w:asciiTheme="majorBidi" w:eastAsia="Times New Roman" w:hAnsiTheme="majorBidi" w:cstheme="majorBidi"/>
          <w:sz w:val="24"/>
          <w:szCs w:val="24"/>
          <w:lang w:eastAsia="fr-FR" w:bidi="he-IL"/>
        </w:rPr>
        <w:t>and a portrait</w:t>
      </w:r>
      <w:r w:rsidR="001562AF" w:rsidRPr="002B381C">
        <w:rPr>
          <w:rFonts w:asciiTheme="majorBidi" w:eastAsia="Times New Roman" w:hAnsiTheme="majorBidi" w:cstheme="majorBidi"/>
          <w:sz w:val="24"/>
          <w:szCs w:val="24"/>
          <w:lang w:eastAsia="fr-FR" w:bidi="he-IL"/>
        </w:rPr>
        <w:t xml:space="preserve"> </w:t>
      </w:r>
      <w:r w:rsidR="00DE4B5A" w:rsidRPr="002B381C">
        <w:rPr>
          <w:rFonts w:asciiTheme="majorBidi" w:eastAsia="Times New Roman" w:hAnsiTheme="majorBidi" w:cstheme="majorBidi"/>
          <w:sz w:val="24"/>
          <w:szCs w:val="24"/>
          <w:lang w:eastAsia="fr-FR" w:bidi="he-IL"/>
        </w:rPr>
        <w:t xml:space="preserve">of </w:t>
      </w:r>
      <w:r w:rsidR="001562AF" w:rsidRPr="002B381C">
        <w:rPr>
          <w:rFonts w:asciiTheme="majorBidi" w:eastAsia="Times New Roman" w:hAnsiTheme="majorBidi" w:cstheme="majorBidi"/>
          <w:sz w:val="24"/>
          <w:szCs w:val="24"/>
          <w:lang w:eastAsia="fr-FR" w:bidi="he-IL"/>
        </w:rPr>
        <w:t>André Lichnerowicz in</w:t>
      </w:r>
      <w:r w:rsidR="00BA2E9E">
        <w:rPr>
          <w:rFonts w:asciiTheme="majorBidi" w:eastAsia="Times New Roman" w:hAnsiTheme="majorBidi" w:cstheme="majorBidi"/>
          <w:sz w:val="24"/>
          <w:szCs w:val="24"/>
          <w:lang w:eastAsia="fr-FR" w:bidi="he-IL"/>
        </w:rPr>
        <w:t xml:space="preserve"> </w:t>
      </w:r>
      <w:r w:rsidR="00DD4FF4" w:rsidRPr="002B381C">
        <w:rPr>
          <w:rFonts w:asciiTheme="majorBidi" w:hAnsiTheme="majorBidi" w:cstheme="majorBidi"/>
          <w:i/>
          <w:iCs/>
        </w:rPr>
        <w:t>Hommes de science, 28 portraits</w:t>
      </w:r>
      <w:r w:rsidR="00DD4FF4" w:rsidRPr="002B381C">
        <w:rPr>
          <w:rFonts w:asciiTheme="majorBidi" w:hAnsiTheme="majorBidi" w:cstheme="majorBidi"/>
        </w:rPr>
        <w:t>, Entretiens et photographie</w:t>
      </w:r>
      <w:r w:rsidR="002B381C">
        <w:rPr>
          <w:rFonts w:asciiTheme="majorBidi" w:hAnsiTheme="majorBidi" w:cstheme="majorBidi"/>
        </w:rPr>
        <w:t xml:space="preserve"> </w:t>
      </w:r>
      <w:r w:rsidR="00DD4FF4" w:rsidRPr="002B381C">
        <w:rPr>
          <w:rFonts w:asciiTheme="majorBidi" w:hAnsiTheme="majorBidi" w:cstheme="majorBidi"/>
        </w:rPr>
        <w:t>de Maria</w:t>
      </w:r>
      <w:r w:rsidR="001562AF" w:rsidRPr="002B381C">
        <w:rPr>
          <w:rFonts w:asciiTheme="majorBidi" w:hAnsiTheme="majorBidi" w:cstheme="majorBidi"/>
        </w:rPr>
        <w:t xml:space="preserve">n Schmidt, Hermann, Paris, 1990, </w:t>
      </w:r>
      <w:r w:rsidR="00BA2E9E">
        <w:rPr>
          <w:rFonts w:asciiTheme="majorBidi" w:hAnsiTheme="majorBidi" w:cstheme="majorBidi"/>
        </w:rPr>
        <w:t xml:space="preserve">pp. </w:t>
      </w:r>
      <w:r w:rsidR="002B381C" w:rsidRPr="002B381C">
        <w:rPr>
          <w:rFonts w:asciiTheme="majorBidi" w:hAnsiTheme="majorBidi" w:cstheme="majorBidi"/>
        </w:rPr>
        <w:t>170-177.</w:t>
      </w:r>
    </w:p>
    <w:p w:rsidR="006D7179" w:rsidRDefault="006D7179" w:rsidP="006D7179">
      <w:pPr>
        <w:spacing w:after="0" w:line="240" w:lineRule="auto"/>
        <w:jc w:val="both"/>
        <w:rPr>
          <w:rFonts w:asciiTheme="majorBidi" w:hAnsiTheme="majorBidi" w:cstheme="majorBidi"/>
        </w:rPr>
      </w:pPr>
    </w:p>
    <w:p w:rsidR="00E75FBB" w:rsidRPr="006D7179" w:rsidRDefault="00DD4FF4" w:rsidP="006D7179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6D7179">
        <w:rPr>
          <w:rFonts w:asciiTheme="majorBidi" w:hAnsiTheme="majorBidi" w:cstheme="majorBidi"/>
          <w:sz w:val="24"/>
          <w:szCs w:val="24"/>
        </w:rPr>
        <w:t> MIR 01.7 SMI 90 A</w:t>
      </w:r>
    </w:p>
    <w:p w:rsidR="00E75FBB" w:rsidRDefault="00E75FBB" w:rsidP="00E75FBB">
      <w:pPr>
        <w:pStyle w:val="Textbody"/>
      </w:pPr>
    </w:p>
    <w:p w:rsidR="002B381C" w:rsidRDefault="00986302" w:rsidP="0010232E">
      <w:pPr>
        <w:pStyle w:val="Textbody"/>
        <w:spacing w:after="0" w:line="240" w:lineRule="atLeast"/>
      </w:pPr>
      <w:r>
        <w:t>[3</w:t>
      </w:r>
      <w:r w:rsidR="0010232E">
        <w:t>] Y</w:t>
      </w:r>
      <w:r w:rsidR="002B381C">
        <w:t xml:space="preserve">vonne Choquet-Bruhat, L’œuvre d’André Lichnerowicz en relativité générale, </w:t>
      </w:r>
    </w:p>
    <w:p w:rsidR="002B381C" w:rsidRDefault="002B381C" w:rsidP="002B381C">
      <w:pPr>
        <w:pStyle w:val="Textbody"/>
        <w:spacing w:after="0" w:line="240" w:lineRule="atLeast"/>
      </w:pPr>
      <w:r>
        <w:t>Marcel Berger, L’œuvre d’André Lichnerowicz en géométrie riemannienne,</w:t>
      </w:r>
    </w:p>
    <w:p w:rsidR="002B381C" w:rsidRDefault="002B381C" w:rsidP="00BA2E9E">
      <w:pPr>
        <w:pStyle w:val="Textbody"/>
      </w:pPr>
      <w:r>
        <w:t>Charles-Michel Marle, L’œuvre d’André  Lichnerowicz en géométrie symplectique</w:t>
      </w:r>
      <w:r w:rsidR="00BA2E9E">
        <w:t xml:space="preserve">. In </w:t>
      </w:r>
      <w:r w:rsidR="00DD4FF4" w:rsidRPr="002B381C">
        <w:rPr>
          <w:i/>
          <w:iCs/>
        </w:rPr>
        <w:t>Physique quantique et géométrie</w:t>
      </w:r>
      <w:r w:rsidR="00DD4FF4">
        <w:t>, Colloque Géométrie et Physique de 1986 en l’honneur de André Lichnerowicz, Daniel Bernard et</w:t>
      </w:r>
      <w:r>
        <w:t xml:space="preserve"> </w:t>
      </w:r>
      <w:r w:rsidR="00DD4FF4">
        <w:t>Yvonne Choquet-Bruhat, éds., Travaux</w:t>
      </w:r>
      <w:r>
        <w:t xml:space="preserve"> en Cours, Hermann, Paris, 1988, pp. 1-10, 11-24 et 25-42.</w:t>
      </w:r>
    </w:p>
    <w:p w:rsidR="00DD4FF4" w:rsidRPr="00E75FBB" w:rsidRDefault="00DD4FF4" w:rsidP="002B381C">
      <w:pPr>
        <w:pStyle w:val="Textbody"/>
      </w:pPr>
      <w:r w:rsidRPr="00E75FBB">
        <w:t>MIR 90 COL 86</w:t>
      </w:r>
    </w:p>
    <w:p w:rsidR="00DD4FF4" w:rsidRDefault="00DD4FF4" w:rsidP="00DD4FF4">
      <w:pPr>
        <w:pStyle w:val="Textbody"/>
      </w:pPr>
      <w:r w:rsidRPr="00E75FBB">
        <w:t>IHP K 299 100 45 I</w:t>
      </w:r>
    </w:p>
    <w:p w:rsidR="009F2ED8" w:rsidRDefault="009F2ED8" w:rsidP="00E75FBB">
      <w:pPr>
        <w:pStyle w:val="Textbody"/>
      </w:pPr>
    </w:p>
    <w:p w:rsidR="0010232E" w:rsidRPr="009F2ED8" w:rsidRDefault="0010232E" w:rsidP="00E75FBB">
      <w:pPr>
        <w:pStyle w:val="Textbody"/>
        <w:rPr>
          <w:rFonts w:asciiTheme="minorHAnsi" w:hAnsiTheme="minorHAnsi"/>
        </w:rPr>
      </w:pPr>
      <w:r>
        <w:t>[</w:t>
      </w:r>
      <w:r w:rsidR="00986302">
        <w:t>4</w:t>
      </w:r>
      <w:r>
        <w:t xml:space="preserve">] </w:t>
      </w:r>
      <w:r w:rsidR="00DD4FF4">
        <w:t xml:space="preserve">André Revuz, </w:t>
      </w:r>
      <w:hyperlink r:id="rId10" w:history="1">
        <w:r w:rsidR="00DD4FF4" w:rsidRPr="0010232E">
          <w:rPr>
            <w:i/>
            <w:iCs/>
          </w:rPr>
          <w:t>André Lichnerowicz (1915-1998)</w:t>
        </w:r>
      </w:hyperlink>
      <w:r w:rsidR="00E75FBB">
        <w:t xml:space="preserve">. </w:t>
      </w:r>
      <w:r w:rsidR="00DD4FF4">
        <w:t xml:space="preserve">Gazette des </w:t>
      </w:r>
      <w:r w:rsidR="00DD4FF4" w:rsidRPr="009F2ED8">
        <w:rPr>
          <w:rFonts w:asciiTheme="minorHAnsi" w:hAnsiTheme="minorHAnsi"/>
        </w:rPr>
        <w:t>Mathématiciens, 8</w:t>
      </w:r>
      <w:r w:rsidRPr="009F2ED8">
        <w:rPr>
          <w:rFonts w:asciiTheme="minorHAnsi" w:hAnsiTheme="minorHAnsi"/>
        </w:rPr>
        <w:t xml:space="preserve">1 (1999), 94-95. </w:t>
      </w:r>
    </w:p>
    <w:p w:rsidR="00B15B53" w:rsidRDefault="00DB52E6" w:rsidP="0010232E">
      <w:pPr>
        <w:pStyle w:val="Textbody"/>
      </w:pPr>
      <w:hyperlink r:id="rId11" w:history="1">
        <w:r w:rsidR="009F2ED8" w:rsidRPr="003D2B7B">
          <w:rPr>
            <w:rStyle w:val="Lienhypertexte"/>
            <w:rFonts w:asciiTheme="minorHAnsi" w:hAnsiTheme="minorHAnsi"/>
          </w:rPr>
          <w:t>http</w:t>
        </w:r>
        <w:r w:rsidR="009F2ED8" w:rsidRPr="003D2B7B">
          <w:rPr>
            <w:rStyle w:val="Lienhypertexte"/>
          </w:rPr>
          <w:t>://smf4.emath.fr/Publications/Gazette/1999/81/smf_gazette_81_94-95.pdf</w:t>
        </w:r>
      </w:hyperlink>
    </w:p>
    <w:p w:rsidR="009F2ED8" w:rsidRDefault="009F2ED8" w:rsidP="0010232E">
      <w:pPr>
        <w:pStyle w:val="Textbody"/>
      </w:pPr>
    </w:p>
    <w:p w:rsidR="00BA2E9E" w:rsidRDefault="004F7DF8" w:rsidP="006D7179">
      <w:pPr>
        <w:spacing w:after="0"/>
        <w:rPr>
          <w:rFonts w:asciiTheme="majorBidi" w:eastAsia="Times New Roman" w:hAnsiTheme="majorBidi" w:cstheme="majorBidi"/>
          <w:color w:val="C6D9F1" w:themeColor="text2" w:themeTint="33"/>
          <w:sz w:val="24"/>
          <w:szCs w:val="24"/>
          <w:lang w:eastAsia="fr-FR" w:bidi="he-IL"/>
        </w:rPr>
      </w:pPr>
      <w:r>
        <w:t>[</w:t>
      </w:r>
      <w:r w:rsidR="00986302">
        <w:t>5</w:t>
      </w:r>
      <w:r>
        <w:t xml:space="preserve">] </w:t>
      </w:r>
      <w:r w:rsidR="00DD4FF4" w:rsidRPr="00E75FBB">
        <w:rPr>
          <w:rFonts w:asciiTheme="majorBidi" w:hAnsiTheme="majorBidi" w:cstheme="majorBidi"/>
          <w:sz w:val="24"/>
          <w:szCs w:val="24"/>
        </w:rPr>
        <w:t>André Revu</w:t>
      </w:r>
      <w:r w:rsidR="0010232E" w:rsidRPr="00E75FBB">
        <w:rPr>
          <w:rFonts w:asciiTheme="majorBidi" w:hAnsiTheme="majorBidi" w:cstheme="majorBidi"/>
          <w:sz w:val="24"/>
          <w:szCs w:val="24"/>
        </w:rPr>
        <w:t>z</w:t>
      </w:r>
      <w:r w:rsidR="0010232E" w:rsidRPr="009F2ED8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r w:rsidR="00986302" w:rsidRPr="009F2ED8">
        <w:rPr>
          <w:rFonts w:asciiTheme="majorBidi" w:eastAsia="Times New Roman" w:hAnsiTheme="majorBidi" w:cstheme="majorBidi"/>
          <w:i/>
          <w:iCs/>
          <w:sz w:val="24"/>
          <w:szCs w:val="24"/>
          <w:lang w:eastAsia="fr-FR" w:bidi="he-IL"/>
        </w:rPr>
        <w:t>Lichne</w:t>
      </w:r>
      <w:r w:rsidR="0010232E" w:rsidRPr="0010232E">
        <w:rPr>
          <w:rFonts w:asciiTheme="majorBidi" w:eastAsia="Times New Roman" w:hAnsiTheme="majorBidi" w:cstheme="majorBidi"/>
          <w:i/>
          <w:iCs/>
          <w:sz w:val="24"/>
          <w:szCs w:val="24"/>
          <w:lang w:eastAsia="fr-FR" w:bidi="he-IL"/>
        </w:rPr>
        <w:t>rowicz et la réforme des mathématique</w:t>
      </w:r>
      <w:r w:rsidRPr="009F2ED8">
        <w:rPr>
          <w:rFonts w:asciiTheme="majorBidi" w:eastAsia="Times New Roman" w:hAnsiTheme="majorBidi" w:cstheme="majorBidi"/>
          <w:i/>
          <w:iCs/>
          <w:sz w:val="24"/>
          <w:szCs w:val="24"/>
          <w:lang w:eastAsia="fr-FR" w:bidi="he-IL"/>
        </w:rPr>
        <w:t>s</w:t>
      </w:r>
      <w:r w:rsidR="009F2ED8">
        <w:rPr>
          <w:rFonts w:asciiTheme="majorBidi" w:eastAsia="Times New Roman" w:hAnsiTheme="majorBidi" w:cstheme="majorBidi"/>
          <w:i/>
          <w:iCs/>
          <w:sz w:val="24"/>
          <w:szCs w:val="24"/>
          <w:lang w:eastAsia="fr-FR" w:bidi="he-IL"/>
        </w:rPr>
        <w:t>,</w:t>
      </w:r>
    </w:p>
    <w:p w:rsidR="00E75FBB" w:rsidRPr="009F2ED8" w:rsidRDefault="009F2ED8" w:rsidP="006D7179">
      <w:pPr>
        <w:spacing w:after="0" w:line="240" w:lineRule="auto"/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>Marcel Berger</w:t>
      </w:r>
      <w:r w:rsidR="004F7DF8" w:rsidRPr="00E75FB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</w:t>
      </w:r>
      <w:r w:rsidRPr="009F2ED8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L</w:t>
      </w:r>
      <w:hyperlink r:id="rId12" w:history="1">
        <w:r w:rsidR="004F7DF8" w:rsidRPr="009F2ED8">
          <w:rPr>
            <w:rFonts w:asciiTheme="majorBidi" w:hAnsiTheme="majorBidi" w:cstheme="majorBidi"/>
            <w:i/>
            <w:iCs/>
            <w:color w:val="000000" w:themeColor="text1"/>
            <w:sz w:val="24"/>
            <w:szCs w:val="24"/>
          </w:rPr>
          <w:t xml:space="preserve">ichnerowicz et la géométrie différentielle, </w:t>
        </w:r>
      </w:hyperlink>
    </w:p>
    <w:p w:rsidR="00E13F06" w:rsidRPr="00E75FBB" w:rsidRDefault="004F7DF8" w:rsidP="006D7179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E75FBB">
        <w:rPr>
          <w:rFonts w:asciiTheme="majorBidi" w:hAnsiTheme="majorBidi" w:cstheme="majorBidi"/>
          <w:sz w:val="24"/>
          <w:szCs w:val="24"/>
        </w:rPr>
        <w:t>Yvonne Choquet-Bruhat,</w:t>
      </w:r>
      <w:r w:rsidRPr="00E75FB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hyperlink r:id="rId13" w:history="1">
        <w:r w:rsidRPr="009F2ED8">
          <w:rPr>
            <w:rFonts w:asciiTheme="majorBidi" w:hAnsiTheme="majorBidi" w:cstheme="majorBidi"/>
            <w:i/>
            <w:iCs/>
            <w:color w:val="000000" w:themeColor="text1"/>
            <w:sz w:val="24"/>
            <w:szCs w:val="24"/>
          </w:rPr>
          <w:t xml:space="preserve">Lichnerowicz et la relativité générale, </w:t>
        </w:r>
      </w:hyperlink>
      <w:r w:rsidRPr="009F2ED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</w:p>
    <w:p w:rsidR="0010232E" w:rsidRPr="00E75FBB" w:rsidRDefault="004F7DF8" w:rsidP="00BA2E9E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E75FBB">
        <w:rPr>
          <w:rFonts w:asciiTheme="majorBidi" w:hAnsiTheme="majorBidi" w:cstheme="majorBidi"/>
          <w:sz w:val="24"/>
          <w:szCs w:val="24"/>
        </w:rPr>
        <w:t xml:space="preserve">Charles-Michel Marle, </w:t>
      </w:r>
      <w:r w:rsidRPr="009F2ED8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L'œuvre d'André Lichnero</w:t>
      </w:r>
      <w:r w:rsidR="00E75FBB" w:rsidRPr="009F2ED8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wicz en géométrie symplectique</w:t>
      </w:r>
      <w:r w:rsidR="00E75FBB" w:rsidRPr="00E75FBB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  <w:r w:rsidR="00E75FBB" w:rsidRPr="00E75FBB">
        <w:rPr>
          <w:rFonts w:asciiTheme="majorBidi" w:hAnsiTheme="majorBidi" w:cstheme="majorBidi"/>
          <w:sz w:val="24"/>
          <w:szCs w:val="24"/>
        </w:rPr>
        <w:t xml:space="preserve"> In</w:t>
      </w:r>
      <w:r w:rsidR="00E13F06" w:rsidRPr="00E75FBB">
        <w:rPr>
          <w:rFonts w:asciiTheme="majorBidi" w:hAnsiTheme="majorBidi" w:cstheme="majorBidi"/>
          <w:sz w:val="24"/>
          <w:szCs w:val="24"/>
        </w:rPr>
        <w:t xml:space="preserve"> </w:t>
      </w:r>
      <w:r w:rsidR="00DD4FF4" w:rsidRPr="00E75FBB">
        <w:rPr>
          <w:rFonts w:asciiTheme="majorBidi" w:hAnsiTheme="majorBidi" w:cstheme="majorBidi"/>
          <w:i/>
          <w:iCs/>
          <w:sz w:val="24"/>
          <w:szCs w:val="24"/>
        </w:rPr>
        <w:t xml:space="preserve">Gazette </w:t>
      </w:r>
      <w:r w:rsidR="00DD4FF4" w:rsidRPr="009F2ED8">
        <w:rPr>
          <w:rFonts w:asciiTheme="majorBidi" w:hAnsiTheme="majorBidi" w:cstheme="majorBidi"/>
          <w:sz w:val="24"/>
          <w:szCs w:val="24"/>
        </w:rPr>
        <w:t>des M</w:t>
      </w:r>
      <w:r w:rsidR="0010232E" w:rsidRPr="009F2ED8">
        <w:rPr>
          <w:rFonts w:asciiTheme="majorBidi" w:hAnsiTheme="majorBidi" w:cstheme="majorBidi"/>
          <w:sz w:val="24"/>
          <w:szCs w:val="24"/>
        </w:rPr>
        <w:t>athématiciens</w:t>
      </w:r>
      <w:r w:rsidR="0010232E" w:rsidRPr="00E75FBB">
        <w:rPr>
          <w:rFonts w:asciiTheme="majorBidi" w:hAnsiTheme="majorBidi" w:cstheme="majorBidi"/>
          <w:sz w:val="24"/>
          <w:szCs w:val="24"/>
        </w:rPr>
        <w:t>, 82 (1999), 90-92</w:t>
      </w:r>
      <w:r w:rsidRPr="00E75FBB">
        <w:rPr>
          <w:rFonts w:asciiTheme="majorBidi" w:hAnsiTheme="majorBidi" w:cstheme="majorBidi"/>
          <w:sz w:val="24"/>
          <w:szCs w:val="24"/>
        </w:rPr>
        <w:t>, 93-98</w:t>
      </w:r>
      <w:r w:rsidR="00E13F06" w:rsidRPr="00E75FBB">
        <w:rPr>
          <w:rFonts w:asciiTheme="majorBidi" w:hAnsiTheme="majorBidi" w:cstheme="majorBidi"/>
          <w:sz w:val="24"/>
          <w:szCs w:val="24"/>
        </w:rPr>
        <w:t>,</w:t>
      </w:r>
      <w:r w:rsidRPr="00E75FBB">
        <w:rPr>
          <w:rFonts w:asciiTheme="majorBidi" w:hAnsiTheme="majorBidi" w:cstheme="majorBidi"/>
          <w:sz w:val="24"/>
          <w:szCs w:val="24"/>
        </w:rPr>
        <w:t xml:space="preserve"> 99-101, 102-108.</w:t>
      </w:r>
    </w:p>
    <w:p w:rsidR="004F7DF8" w:rsidRPr="00E75FBB" w:rsidRDefault="004F7DF8" w:rsidP="004F7DF8">
      <w:pPr>
        <w:pStyle w:val="Textbody"/>
      </w:pPr>
      <w:r w:rsidRPr="00E75FBB">
        <w:t>MIR G354</w:t>
      </w:r>
    </w:p>
    <w:p w:rsidR="004F7DF8" w:rsidRPr="00E75FBB" w:rsidRDefault="004F7DF8" w:rsidP="004F7DF8">
      <w:pPr>
        <w:pStyle w:val="Textbody"/>
      </w:pPr>
      <w:r w:rsidRPr="00E75FBB">
        <w:t>IHP A12</w:t>
      </w:r>
    </w:p>
    <w:p w:rsidR="0010232E" w:rsidRPr="009F2ED8" w:rsidRDefault="0010232E" w:rsidP="0010232E">
      <w:pPr>
        <w:pStyle w:val="Textbody"/>
        <w:rPr>
          <w:rFonts w:asciiTheme="minorHAnsi" w:hAnsiTheme="minorHAnsi"/>
          <w:u w:val="single"/>
        </w:rPr>
      </w:pPr>
      <w:r w:rsidRPr="009F2ED8">
        <w:rPr>
          <w:rFonts w:asciiTheme="minorHAnsi" w:hAnsiTheme="minorHAnsi"/>
          <w:u w:val="single"/>
        </w:rPr>
        <w:t>http://smf4.emath.fr/Publications/Gazette/1999/82/smf_gazette_82_90-92.pdf</w:t>
      </w:r>
    </w:p>
    <w:p w:rsidR="00DD4FF4" w:rsidRPr="009F2ED8" w:rsidRDefault="00DB52E6" w:rsidP="0010232E">
      <w:pPr>
        <w:pStyle w:val="Textbody"/>
        <w:spacing w:after="0" w:line="240" w:lineRule="atLeast"/>
        <w:rPr>
          <w:rFonts w:asciiTheme="minorHAnsi" w:hAnsiTheme="minorHAnsi"/>
        </w:rPr>
      </w:pPr>
      <w:hyperlink r:id="rId14" w:history="1">
        <w:r w:rsidR="004F7DF8" w:rsidRPr="009F2ED8">
          <w:rPr>
            <w:rStyle w:val="Lienhypertexte"/>
            <w:rFonts w:asciiTheme="minorHAnsi" w:hAnsiTheme="minorHAnsi"/>
          </w:rPr>
          <w:t>http://smf4.emath.fr/Publications/Gazette/1999/82/smf_gazette_82_93-98.pdf</w:t>
        </w:r>
      </w:hyperlink>
    </w:p>
    <w:p w:rsidR="004F7DF8" w:rsidRPr="009F2ED8" w:rsidRDefault="00DB52E6" w:rsidP="0010232E">
      <w:pPr>
        <w:pStyle w:val="Textbody"/>
        <w:spacing w:after="0" w:line="240" w:lineRule="atLeast"/>
        <w:rPr>
          <w:rFonts w:asciiTheme="minorHAnsi" w:hAnsiTheme="minorHAnsi"/>
        </w:rPr>
      </w:pPr>
      <w:hyperlink r:id="rId15" w:history="1">
        <w:r w:rsidR="004F7DF8" w:rsidRPr="009F2ED8">
          <w:rPr>
            <w:rStyle w:val="Lienhypertexte"/>
            <w:rFonts w:asciiTheme="minorHAnsi" w:hAnsiTheme="minorHAnsi"/>
          </w:rPr>
          <w:t>http://smf4.emath.fr/Publications/Gazette/1999/82/smf_gazette_82_99-101.pdf</w:t>
        </w:r>
      </w:hyperlink>
    </w:p>
    <w:p w:rsidR="004F7DF8" w:rsidRPr="009F2ED8" w:rsidRDefault="004F7DF8" w:rsidP="00B15B53">
      <w:pPr>
        <w:pStyle w:val="Textbody"/>
        <w:spacing w:after="0" w:line="240" w:lineRule="atLeast"/>
        <w:rPr>
          <w:rFonts w:asciiTheme="minorHAnsi" w:hAnsiTheme="minorHAnsi"/>
          <w:b/>
          <w:bCs/>
          <w:u w:val="single"/>
        </w:rPr>
      </w:pPr>
      <w:r w:rsidRPr="009F2ED8">
        <w:rPr>
          <w:rFonts w:asciiTheme="minorHAnsi" w:hAnsiTheme="minorHAnsi"/>
          <w:u w:val="single"/>
        </w:rPr>
        <w:t>http://smf4.emath.fr/Publications/Gazette/1999/82/smf_gazette_82_102-108.pdf</w:t>
      </w:r>
    </w:p>
    <w:p w:rsidR="00BA2E9E" w:rsidRDefault="004F7DF8" w:rsidP="00BA2E9E">
      <w:pPr>
        <w:pStyle w:val="Textbody"/>
        <w:spacing w:after="0" w:line="240" w:lineRule="atLeast"/>
      </w:pPr>
      <w:r w:rsidRPr="009F2ED8">
        <w:rPr>
          <w:rFonts w:asciiTheme="minorHAnsi" w:hAnsiTheme="minorHAnsi"/>
          <w:shd w:val="clear" w:color="auto" w:fill="FFFFFF"/>
        </w:rPr>
        <w:br/>
      </w:r>
      <w:r w:rsidR="00BA2E9E">
        <w:t xml:space="preserve">[6] Michel Cahen, </w:t>
      </w:r>
      <w:r w:rsidR="00BA2E9E" w:rsidRPr="00090140">
        <w:rPr>
          <w:i/>
          <w:iCs/>
        </w:rPr>
        <w:t>André Lichnerowicz [1915–1998].</w:t>
      </w:r>
      <w:r w:rsidR="00BA2E9E">
        <w:t xml:space="preserve"> Bulletin de la Classe des sciences de l'Académie royale de Belgique (</w:t>
      </w:r>
      <w:r w:rsidR="00BA2E9E" w:rsidRPr="00FA215B">
        <w:rPr>
          <w:lang w:val="en-US"/>
        </w:rPr>
        <w:t>Acad. Roy. Belg. Bull. Cl. Sci.</w:t>
      </w:r>
      <w:r w:rsidR="00BA2E9E">
        <w:rPr>
          <w:lang w:val="en-US"/>
        </w:rPr>
        <w:t>)</w:t>
      </w:r>
      <w:r w:rsidR="00BA2E9E" w:rsidRPr="00FA215B">
        <w:rPr>
          <w:lang w:val="en-US"/>
        </w:rPr>
        <w:t xml:space="preserve"> </w:t>
      </w:r>
      <w:r w:rsidR="00BA2E9E">
        <w:t>(6) 10 (1999), no. 1-6, 13–15.</w:t>
      </w:r>
    </w:p>
    <w:p w:rsidR="00BA2E9E" w:rsidRDefault="00BA2E9E" w:rsidP="00BA2E9E">
      <w:pPr>
        <w:pStyle w:val="Textbody"/>
        <w:spacing w:after="0" w:line="240" w:lineRule="atLeast"/>
        <w:rPr>
          <w:b/>
          <w:bCs/>
        </w:rPr>
      </w:pPr>
    </w:p>
    <w:p w:rsidR="00BA2E9E" w:rsidRPr="00E75FBB" w:rsidRDefault="00BA2E9E" w:rsidP="00BA2E9E">
      <w:pPr>
        <w:pStyle w:val="Textbody"/>
        <w:spacing w:after="0" w:line="240" w:lineRule="atLeast"/>
      </w:pPr>
      <w:r w:rsidRPr="00E75FBB">
        <w:t>MIR A60</w:t>
      </w:r>
    </w:p>
    <w:p w:rsidR="00BA2E9E" w:rsidRDefault="00BA2E9E" w:rsidP="00BA2E9E">
      <w:pPr>
        <w:pStyle w:val="Standard"/>
        <w:spacing w:line="240" w:lineRule="atLeast"/>
        <w:rPr>
          <w:shd w:val="clear" w:color="auto" w:fill="FFFFFF"/>
        </w:rPr>
      </w:pPr>
      <w:r>
        <w:rPr>
          <w:shd w:val="clear" w:color="auto" w:fill="FFFFFF"/>
        </w:rPr>
        <w:t xml:space="preserve"> </w:t>
      </w:r>
    </w:p>
    <w:p w:rsidR="004F7DF8" w:rsidRDefault="00B15B53" w:rsidP="00BA2E9E">
      <w:pPr>
        <w:pStyle w:val="Standard"/>
        <w:spacing w:line="240" w:lineRule="atLeast"/>
      </w:pPr>
      <w:r>
        <w:rPr>
          <w:shd w:val="clear" w:color="auto" w:fill="FFFFFF"/>
        </w:rPr>
        <w:t>[</w:t>
      </w:r>
      <w:r w:rsidR="00BA2E9E">
        <w:rPr>
          <w:shd w:val="clear" w:color="auto" w:fill="FFFFFF"/>
        </w:rPr>
        <w:t>7</w:t>
      </w:r>
      <w:r>
        <w:rPr>
          <w:shd w:val="clear" w:color="auto" w:fill="FFFFFF"/>
        </w:rPr>
        <w:t xml:space="preserve">] </w:t>
      </w:r>
      <w:r w:rsidR="004F7DF8">
        <w:t>Yvette Kosmann-Schwarzbach,</w:t>
      </w:r>
      <w:r>
        <w:t xml:space="preserve"> </w:t>
      </w:r>
      <w:hyperlink r:id="rId16" w:history="1">
        <w:r w:rsidR="004F7DF8" w:rsidRPr="00B15B53">
          <w:rPr>
            <w:i/>
            <w:iCs/>
          </w:rPr>
          <w:t>Hommage à André Lichnerowicz (1915-1998)</w:t>
        </w:r>
      </w:hyperlink>
      <w:r w:rsidR="00E75FBB">
        <w:t>.</w:t>
      </w:r>
      <w:r w:rsidR="004F7DF8">
        <w:t xml:space="preserve"> Gazette des Mathématiciens, 118 (Octobre 2008), 52-56</w:t>
      </w:r>
      <w:r w:rsidR="00E75FBB">
        <w:t>.</w:t>
      </w:r>
      <w:r w:rsidR="004F7DF8">
        <w:t xml:space="preserve"> </w:t>
      </w:r>
    </w:p>
    <w:p w:rsidR="00090140" w:rsidRDefault="00090140" w:rsidP="00090140">
      <w:pPr>
        <w:pStyle w:val="Standard"/>
        <w:spacing w:line="240" w:lineRule="atLeast"/>
      </w:pPr>
    </w:p>
    <w:p w:rsidR="00090140" w:rsidRPr="009F2ED8" w:rsidRDefault="00DB52E6" w:rsidP="004F7DF8">
      <w:pPr>
        <w:pStyle w:val="Textbody"/>
        <w:spacing w:after="0" w:line="240" w:lineRule="atLeast"/>
        <w:rPr>
          <w:rFonts w:asciiTheme="minorHAnsi" w:hAnsiTheme="minorHAnsi"/>
        </w:rPr>
      </w:pPr>
      <w:hyperlink r:id="rId17" w:history="1">
        <w:r w:rsidR="00090140" w:rsidRPr="009F2ED8">
          <w:rPr>
            <w:rStyle w:val="Lienhypertexte"/>
            <w:rFonts w:asciiTheme="minorHAnsi" w:hAnsiTheme="minorHAnsi"/>
          </w:rPr>
          <w:t>http://smf4.emath.fr/Publications/Gazette/2008/118/smf_gazette_118_52-56.pdf</w:t>
        </w:r>
      </w:hyperlink>
    </w:p>
    <w:p w:rsidR="00090140" w:rsidRPr="009F2ED8" w:rsidRDefault="00090140" w:rsidP="004F7DF8">
      <w:pPr>
        <w:pStyle w:val="Textbody"/>
        <w:spacing w:after="0" w:line="240" w:lineRule="atLeast"/>
        <w:rPr>
          <w:rFonts w:asciiTheme="minorHAnsi" w:hAnsiTheme="minorHAnsi"/>
        </w:rPr>
      </w:pPr>
    </w:p>
    <w:p w:rsidR="00090140" w:rsidRDefault="00090140" w:rsidP="004F7DF8">
      <w:pPr>
        <w:pStyle w:val="Textbody"/>
        <w:spacing w:after="0" w:line="240" w:lineRule="atLeast"/>
      </w:pPr>
    </w:p>
    <w:p w:rsidR="00090140" w:rsidRDefault="00BA2E9E" w:rsidP="00BA2E9E">
      <w:pPr>
        <w:pStyle w:val="Textbody"/>
        <w:spacing w:after="0" w:line="240" w:lineRule="atLeast"/>
        <w:rPr>
          <w:rFonts w:asciiTheme="majorBidi" w:eastAsia="Times New Roman" w:hAnsiTheme="majorBidi" w:cstheme="majorBidi"/>
          <w:b/>
          <w:bCs/>
          <w:lang w:eastAsia="fr-FR" w:bidi="he-IL"/>
        </w:rPr>
      </w:pPr>
      <w:r>
        <w:rPr>
          <w:rFonts w:asciiTheme="majorBidi" w:eastAsia="Times New Roman" w:hAnsiTheme="majorBidi" w:cstheme="majorBidi"/>
          <w:b/>
          <w:bCs/>
          <w:lang w:eastAsia="fr-FR" w:bidi="he-IL"/>
        </w:rPr>
        <w:t>P</w:t>
      </w:r>
      <w:r w:rsidR="00090140" w:rsidRPr="002B381C">
        <w:rPr>
          <w:rFonts w:asciiTheme="majorBidi" w:eastAsia="Times New Roman" w:hAnsiTheme="majorBidi" w:cstheme="majorBidi"/>
          <w:b/>
          <w:bCs/>
          <w:lang w:eastAsia="fr-FR" w:bidi="he-IL"/>
        </w:rPr>
        <w:t>artial list of articles</w:t>
      </w:r>
      <w:r w:rsidR="00090140">
        <w:rPr>
          <w:rFonts w:asciiTheme="majorBidi" w:eastAsia="Times New Roman" w:hAnsiTheme="majorBidi" w:cstheme="majorBidi"/>
          <w:b/>
          <w:bCs/>
          <w:lang w:eastAsia="fr-FR" w:bidi="he-IL"/>
        </w:rPr>
        <w:t xml:space="preserve"> </w:t>
      </w:r>
      <w:r>
        <w:rPr>
          <w:rFonts w:asciiTheme="majorBidi" w:eastAsia="Times New Roman" w:hAnsiTheme="majorBidi" w:cstheme="majorBidi"/>
          <w:b/>
          <w:bCs/>
          <w:lang w:eastAsia="fr-FR" w:bidi="he-IL"/>
        </w:rPr>
        <w:t xml:space="preserve">in English </w:t>
      </w:r>
      <w:r w:rsidR="00090140">
        <w:rPr>
          <w:rFonts w:asciiTheme="majorBidi" w:eastAsia="Times New Roman" w:hAnsiTheme="majorBidi" w:cstheme="majorBidi"/>
          <w:b/>
          <w:bCs/>
          <w:lang w:eastAsia="fr-FR" w:bidi="he-IL"/>
        </w:rPr>
        <w:t xml:space="preserve">about Lichnerowicz </w:t>
      </w:r>
      <w:r w:rsidR="00090140" w:rsidRPr="002B381C">
        <w:rPr>
          <w:rFonts w:asciiTheme="majorBidi" w:eastAsia="Times New Roman" w:hAnsiTheme="majorBidi" w:cstheme="majorBidi"/>
          <w:b/>
          <w:bCs/>
          <w:lang w:eastAsia="fr-FR" w:bidi="he-IL"/>
        </w:rPr>
        <w:t xml:space="preserve"> </w:t>
      </w:r>
    </w:p>
    <w:p w:rsidR="00DD4FF4" w:rsidRPr="00FA215B" w:rsidRDefault="00DD4FF4" w:rsidP="00DD4FF4">
      <w:pPr>
        <w:pStyle w:val="Textbody"/>
        <w:spacing w:after="0" w:line="240" w:lineRule="atLeast"/>
        <w:rPr>
          <w:lang w:val="en-US"/>
        </w:rPr>
      </w:pPr>
    </w:p>
    <w:p w:rsidR="00090140" w:rsidRDefault="00090140" w:rsidP="00DD4FF4">
      <w:pPr>
        <w:pStyle w:val="Textbody"/>
        <w:spacing w:after="0" w:line="240" w:lineRule="atLeast"/>
      </w:pPr>
      <w:r>
        <w:t>[</w:t>
      </w:r>
      <w:r w:rsidR="00986302">
        <w:t>8</w:t>
      </w:r>
      <w:r>
        <w:t xml:space="preserve">] English translation of </w:t>
      </w:r>
      <w:r w:rsidR="00986302">
        <w:t>[3</w:t>
      </w:r>
      <w:r>
        <w:t>] with an additional text by Jean-Pierre Bourguignon,</w:t>
      </w:r>
    </w:p>
    <w:p w:rsidR="00090140" w:rsidRDefault="00090140" w:rsidP="00DD4FF4">
      <w:pPr>
        <w:pStyle w:val="Textbody"/>
        <w:spacing w:after="0" w:line="240" w:lineRule="atLeast"/>
      </w:pPr>
    </w:p>
    <w:p w:rsidR="00090140" w:rsidRPr="00FA215B" w:rsidRDefault="00090140" w:rsidP="00090140">
      <w:pPr>
        <w:pStyle w:val="Textbody"/>
        <w:spacing w:after="0" w:line="240" w:lineRule="atLeast"/>
        <w:rPr>
          <w:lang w:val="en-US"/>
        </w:rPr>
      </w:pPr>
      <w:r>
        <w:t xml:space="preserve">Marcel Berger, Jean-Pierre Bourguigon, Yvonne Choquet-Bruhat, Charles-Michel Marle, André Revuz, </w:t>
      </w:r>
      <w:hyperlink r:id="rId18" w:history="1">
        <w:r w:rsidRPr="00090140">
          <w:rPr>
            <w:i/>
            <w:iCs/>
          </w:rPr>
          <w:t>André Lichnerowicz (1915-1998)</w:t>
        </w:r>
      </w:hyperlink>
      <w:r>
        <w:t xml:space="preserve">, Notices Amer. </w:t>
      </w:r>
      <w:r w:rsidRPr="00FA215B">
        <w:rPr>
          <w:lang w:val="en-US"/>
        </w:rPr>
        <w:t>Math. Soc., 46 (11) (1999), 1387-1396.</w:t>
      </w:r>
    </w:p>
    <w:p w:rsidR="00090140" w:rsidRPr="009F2ED8" w:rsidRDefault="00090140" w:rsidP="00DD4FF4">
      <w:pPr>
        <w:pStyle w:val="Textbody"/>
        <w:spacing w:after="0" w:line="240" w:lineRule="atLeast"/>
        <w:rPr>
          <w:u w:val="single"/>
        </w:rPr>
      </w:pPr>
    </w:p>
    <w:p w:rsidR="00090140" w:rsidRPr="009F2ED8" w:rsidRDefault="00090140" w:rsidP="00DD4FF4">
      <w:pPr>
        <w:pStyle w:val="Textbody"/>
        <w:spacing w:after="0" w:line="240" w:lineRule="atLeast"/>
        <w:rPr>
          <w:rFonts w:asciiTheme="minorHAnsi" w:hAnsiTheme="minorHAnsi"/>
          <w:u w:val="single"/>
        </w:rPr>
      </w:pPr>
      <w:r w:rsidRPr="009F2ED8">
        <w:rPr>
          <w:rFonts w:asciiTheme="minorHAnsi" w:hAnsiTheme="minorHAnsi"/>
          <w:u w:val="single"/>
        </w:rPr>
        <w:t>http://www.ams.org/notices/199911/mem-lichnerowicz.pdf</w:t>
      </w:r>
    </w:p>
    <w:p w:rsidR="00090140" w:rsidRPr="00E75FBB" w:rsidRDefault="00090140" w:rsidP="00DD4FF4">
      <w:pPr>
        <w:pStyle w:val="Textbody"/>
        <w:spacing w:after="0" w:line="240" w:lineRule="atLeast"/>
      </w:pPr>
    </w:p>
    <w:p w:rsidR="00DD4FF4" w:rsidRPr="00E75FBB" w:rsidRDefault="00DD4FF4" w:rsidP="00DD4FF4">
      <w:pPr>
        <w:pStyle w:val="Textbody"/>
        <w:spacing w:after="0" w:line="240" w:lineRule="atLeast"/>
      </w:pPr>
      <w:r w:rsidRPr="00E75FBB">
        <w:t>MIR N625</w:t>
      </w:r>
    </w:p>
    <w:p w:rsidR="00DD4FF4" w:rsidRPr="00E75FBB" w:rsidRDefault="00DD4FF4" w:rsidP="00DD4FF4">
      <w:pPr>
        <w:pStyle w:val="Textbody"/>
        <w:spacing w:after="0" w:line="240" w:lineRule="atLeast"/>
      </w:pPr>
      <w:r w:rsidRPr="00E75FBB">
        <w:t>IHP R18</w:t>
      </w:r>
    </w:p>
    <w:p w:rsidR="00DD4FF4" w:rsidRPr="00FA215B" w:rsidRDefault="00DD4FF4" w:rsidP="00DD4FF4">
      <w:pPr>
        <w:pStyle w:val="Textbody"/>
        <w:rPr>
          <w:lang w:val="en-US"/>
        </w:rPr>
      </w:pPr>
      <w:r w:rsidRPr="00FA215B">
        <w:rPr>
          <w:lang w:val="en-US"/>
        </w:rPr>
        <w:t> </w:t>
      </w:r>
    </w:p>
    <w:p w:rsidR="00DD4FF4" w:rsidRDefault="00986302" w:rsidP="00090140">
      <w:pPr>
        <w:pStyle w:val="Textbody"/>
        <w:spacing w:after="0" w:line="240" w:lineRule="atLeast"/>
      </w:pPr>
      <w:r>
        <w:rPr>
          <w:lang w:val="en-US"/>
        </w:rPr>
        <w:t xml:space="preserve"> </w:t>
      </w:r>
      <w:r w:rsidR="00090140">
        <w:rPr>
          <w:lang w:val="en-US"/>
        </w:rPr>
        <w:t>[</w:t>
      </w:r>
      <w:r>
        <w:rPr>
          <w:lang w:val="en-US"/>
        </w:rPr>
        <w:t>9</w:t>
      </w:r>
      <w:r w:rsidR="00090140">
        <w:rPr>
          <w:lang w:val="en-US"/>
        </w:rPr>
        <w:t xml:space="preserve">] </w:t>
      </w:r>
      <w:r w:rsidR="00DD4FF4" w:rsidRPr="00FA215B">
        <w:rPr>
          <w:lang w:val="en-US"/>
        </w:rPr>
        <w:t xml:space="preserve">Richard Kerner, </w:t>
      </w:r>
      <w:r w:rsidR="00DD4FF4" w:rsidRPr="00BA2E9E">
        <w:rPr>
          <w:i/>
          <w:iCs/>
          <w:lang w:val="en-US"/>
        </w:rPr>
        <w:t>Tribute to André Lichnerowicz</w:t>
      </w:r>
      <w:r w:rsidR="00DD4FF4" w:rsidRPr="00FA215B">
        <w:rPr>
          <w:lang w:val="en-US"/>
        </w:rPr>
        <w:t>,</w:t>
      </w:r>
      <w:r w:rsidR="00090140">
        <w:rPr>
          <w:lang w:val="en-US"/>
        </w:rPr>
        <w:t xml:space="preserve"> </w:t>
      </w:r>
      <w:r w:rsidR="00DD4FF4" w:rsidRPr="00FA215B">
        <w:rPr>
          <w:lang w:val="en-US"/>
        </w:rPr>
        <w:t xml:space="preserve">Ann. </w:t>
      </w:r>
      <w:r w:rsidR="00DD4FF4">
        <w:t xml:space="preserve">Phys. (Leipzig) </w:t>
      </w:r>
      <w:r w:rsidR="00DD4FF4">
        <w:rPr>
          <w:b/>
        </w:rPr>
        <w:t xml:space="preserve">9 </w:t>
      </w:r>
      <w:r w:rsidR="00DD4FF4">
        <w:t>(2000) 3–5, 169 – 177</w:t>
      </w:r>
      <w:r w:rsidR="00090140">
        <w:t>.</w:t>
      </w:r>
    </w:p>
    <w:p w:rsidR="00DD4FF4" w:rsidRDefault="00DD4FF4" w:rsidP="00DD4FF4">
      <w:pPr>
        <w:pStyle w:val="Textbody"/>
        <w:spacing w:after="0" w:line="240" w:lineRule="atLeast"/>
      </w:pPr>
    </w:p>
    <w:p w:rsidR="00090140" w:rsidRPr="00E75FBB" w:rsidRDefault="00090140" w:rsidP="00090140">
      <w:pPr>
        <w:pStyle w:val="Textbody"/>
        <w:spacing w:after="0" w:line="240" w:lineRule="atLeast"/>
        <w:rPr>
          <w:lang w:val="en-US"/>
        </w:rPr>
      </w:pPr>
      <w:r w:rsidRPr="00E75FBB">
        <w:rPr>
          <w:lang w:val="en-US"/>
        </w:rPr>
        <w:t>IHP A3</w:t>
      </w:r>
    </w:p>
    <w:p w:rsidR="00090140" w:rsidRPr="00E75FBB" w:rsidRDefault="00090140" w:rsidP="00090140">
      <w:pPr>
        <w:pStyle w:val="Textbody"/>
        <w:spacing w:after="0" w:line="240" w:lineRule="atLeast"/>
        <w:rPr>
          <w:lang w:val="en-US"/>
        </w:rPr>
      </w:pPr>
      <w:r w:rsidRPr="00E75FBB">
        <w:rPr>
          <w:lang w:val="en-US"/>
        </w:rPr>
        <w:t>BCPR P012</w:t>
      </w:r>
    </w:p>
    <w:p w:rsidR="00090140" w:rsidRPr="00FA215B" w:rsidRDefault="00090140" w:rsidP="00090140">
      <w:pPr>
        <w:pStyle w:val="Textbody"/>
        <w:spacing w:after="0" w:line="240" w:lineRule="atLeast"/>
        <w:rPr>
          <w:lang w:val="en-US"/>
        </w:rPr>
      </w:pPr>
    </w:p>
    <w:p w:rsidR="00090140" w:rsidRDefault="00090140" w:rsidP="00DD4FF4">
      <w:pPr>
        <w:pStyle w:val="Textbody"/>
        <w:spacing w:after="0" w:line="240" w:lineRule="atLeast"/>
      </w:pPr>
    </w:p>
    <w:p w:rsidR="006766FB" w:rsidRDefault="006766FB" w:rsidP="00BA2E9E">
      <w:pPr>
        <w:pStyle w:val="Textbody"/>
        <w:spacing w:after="0" w:line="240" w:lineRule="atLeast"/>
        <w:rPr>
          <w:lang w:val="en-US"/>
        </w:rPr>
      </w:pPr>
    </w:p>
    <w:p w:rsidR="006766FB" w:rsidRDefault="006766FB" w:rsidP="00BA2E9E">
      <w:pPr>
        <w:pStyle w:val="Textbody"/>
        <w:spacing w:after="0" w:line="240" w:lineRule="atLeast"/>
        <w:rPr>
          <w:lang w:val="en-US"/>
        </w:rPr>
      </w:pPr>
    </w:p>
    <w:p w:rsidR="00090140" w:rsidRDefault="00090140" w:rsidP="00BA2E9E">
      <w:pPr>
        <w:pStyle w:val="Textbody"/>
        <w:spacing w:after="0" w:line="240" w:lineRule="atLeast"/>
        <w:rPr>
          <w:lang w:val="en-US"/>
        </w:rPr>
      </w:pPr>
      <w:r>
        <w:rPr>
          <w:lang w:val="en-US"/>
        </w:rPr>
        <w:lastRenderedPageBreak/>
        <w:t>[</w:t>
      </w:r>
      <w:r w:rsidR="00986302">
        <w:rPr>
          <w:lang w:val="en-US"/>
        </w:rPr>
        <w:t>10</w:t>
      </w:r>
      <w:r>
        <w:rPr>
          <w:lang w:val="en-US"/>
        </w:rPr>
        <w:t xml:space="preserve">] </w:t>
      </w:r>
      <w:r w:rsidR="00DD4FF4" w:rsidRPr="00FA215B">
        <w:rPr>
          <w:lang w:val="en-US"/>
        </w:rPr>
        <w:t>English translation </w:t>
      </w:r>
      <w:r>
        <w:rPr>
          <w:lang w:val="en-US"/>
        </w:rPr>
        <w:t>of [</w:t>
      </w:r>
      <w:r w:rsidR="00BA2E9E">
        <w:rPr>
          <w:lang w:val="en-US"/>
        </w:rPr>
        <w:t>7</w:t>
      </w:r>
      <w:r>
        <w:rPr>
          <w:lang w:val="en-US"/>
        </w:rPr>
        <w:t>]</w:t>
      </w:r>
    </w:p>
    <w:p w:rsidR="009F2ED8" w:rsidRDefault="009F2ED8" w:rsidP="00986302">
      <w:pPr>
        <w:pStyle w:val="Textbody"/>
        <w:spacing w:after="0" w:line="240" w:lineRule="atLeast"/>
        <w:rPr>
          <w:lang w:val="en-US"/>
        </w:rPr>
      </w:pPr>
    </w:p>
    <w:p w:rsidR="00E13F06" w:rsidRDefault="00E13F06" w:rsidP="00E13F06">
      <w:pPr>
        <w:pStyle w:val="Textbody"/>
        <w:spacing w:after="0" w:line="240" w:lineRule="atLeast"/>
        <w:rPr>
          <w:lang w:val="en-US"/>
        </w:rPr>
      </w:pPr>
      <w:r>
        <w:rPr>
          <w:lang w:val="en-US"/>
        </w:rPr>
        <w:t xml:space="preserve">Yvette Kosmann-Schwarzbach, </w:t>
      </w:r>
      <w:hyperlink r:id="rId19" w:history="1">
        <w:r w:rsidR="00DD4FF4" w:rsidRPr="00E13F06">
          <w:rPr>
            <w:i/>
            <w:iCs/>
            <w:lang w:val="en-US"/>
          </w:rPr>
          <w:t>Tribute to André Lichnerowicz (1915-1998)</w:t>
        </w:r>
      </w:hyperlink>
      <w:r w:rsidR="00DD4FF4" w:rsidRPr="00FA215B">
        <w:rPr>
          <w:lang w:val="en-US"/>
        </w:rPr>
        <w:t>, Notices of the American Mathematical Society, 56(2) (February 2009), 244-246</w:t>
      </w:r>
      <w:r>
        <w:rPr>
          <w:lang w:val="en-US"/>
        </w:rPr>
        <w:t>.</w:t>
      </w:r>
    </w:p>
    <w:p w:rsidR="00DD4FF4" w:rsidRPr="009F2ED8" w:rsidRDefault="00E13F06" w:rsidP="00E13F06">
      <w:pPr>
        <w:pStyle w:val="Textbody"/>
        <w:spacing w:after="0" w:line="240" w:lineRule="atLeast"/>
        <w:rPr>
          <w:rFonts w:asciiTheme="minorHAnsi" w:hAnsiTheme="minorHAnsi"/>
          <w:u w:val="single"/>
          <w:lang w:val="en-US"/>
        </w:rPr>
      </w:pPr>
      <w:r w:rsidRPr="009F2ED8">
        <w:rPr>
          <w:rFonts w:asciiTheme="minorHAnsi" w:hAnsiTheme="minorHAnsi"/>
          <w:u w:val="single"/>
          <w:lang w:val="en-US"/>
        </w:rPr>
        <w:t>http://www.ams.org/notices/200902/rtx090200244p.pdf</w:t>
      </w:r>
    </w:p>
    <w:p w:rsidR="00E13F06" w:rsidRDefault="00E13F06" w:rsidP="00DD4FF4">
      <w:pPr>
        <w:pStyle w:val="Textbody"/>
        <w:spacing w:after="0" w:line="240" w:lineRule="atLeast"/>
        <w:rPr>
          <w:lang w:val="en-US"/>
        </w:rPr>
      </w:pPr>
    </w:p>
    <w:p w:rsidR="00DD4FF4" w:rsidRPr="00FA215B" w:rsidRDefault="00DD4FF4" w:rsidP="00E13F06">
      <w:pPr>
        <w:pStyle w:val="Textbody"/>
        <w:spacing w:after="0" w:line="240" w:lineRule="atLeast"/>
        <w:rPr>
          <w:lang w:val="en-US"/>
        </w:rPr>
      </w:pPr>
      <w:r w:rsidRPr="00FA215B">
        <w:rPr>
          <w:lang w:val="en-US"/>
        </w:rPr>
        <w:t>Reprint:</w:t>
      </w:r>
      <w:r w:rsidR="00E13F06">
        <w:rPr>
          <w:lang w:val="en-US"/>
        </w:rPr>
        <w:t xml:space="preserve"> </w:t>
      </w:r>
      <w:hyperlink r:id="rId20" w:history="1">
        <w:r w:rsidRPr="00E13F06">
          <w:rPr>
            <w:i/>
            <w:iCs/>
            <w:lang w:val="en-US"/>
          </w:rPr>
          <w:t>Tribute to André Lichnerowicz</w:t>
        </w:r>
      </w:hyperlink>
      <w:r w:rsidR="00E13F06">
        <w:rPr>
          <w:lang w:val="en-US"/>
        </w:rPr>
        <w:t>, N</w:t>
      </w:r>
      <w:r w:rsidRPr="00FA215B">
        <w:rPr>
          <w:lang w:val="en-US"/>
        </w:rPr>
        <w:t>ewsletter of the European Mathematical Society, 71 (March 2009), 21-23.</w:t>
      </w:r>
    </w:p>
    <w:p w:rsidR="009F2ED8" w:rsidRPr="009F2ED8" w:rsidRDefault="00DB52E6" w:rsidP="009F2ED8">
      <w:pPr>
        <w:pStyle w:val="Textbody"/>
        <w:rPr>
          <w:rFonts w:asciiTheme="minorHAnsi" w:hAnsiTheme="minorHAnsi"/>
        </w:rPr>
      </w:pPr>
      <w:hyperlink r:id="rId21" w:history="1">
        <w:r w:rsidR="00E13F06" w:rsidRPr="009F2ED8">
          <w:rPr>
            <w:rStyle w:val="Lienhypertexte"/>
            <w:rFonts w:asciiTheme="minorHAnsi" w:hAnsiTheme="minorHAnsi"/>
          </w:rPr>
          <w:t>https://www.ems-ph.org/journals/newsletter/pdf/2009-03-71.pdf</w:t>
        </w:r>
      </w:hyperlink>
      <w:r w:rsidR="00E13F06" w:rsidRPr="009F2ED8">
        <w:rPr>
          <w:rFonts w:asciiTheme="minorHAnsi" w:hAnsiTheme="minorHAnsi"/>
        </w:rPr>
        <w:t xml:space="preserve"> </w:t>
      </w:r>
    </w:p>
    <w:p w:rsidR="00DD4FF4" w:rsidRPr="00E75FBB" w:rsidRDefault="00DD4FF4" w:rsidP="009F2ED8">
      <w:pPr>
        <w:pStyle w:val="Textbody"/>
      </w:pPr>
      <w:r>
        <w:rPr>
          <w:b/>
          <w:bCs/>
        </w:rPr>
        <w:t xml:space="preserve"> </w:t>
      </w:r>
      <w:r w:rsidRPr="00E75FBB">
        <w:t>MIR L 154</w:t>
      </w:r>
    </w:p>
    <w:p w:rsidR="00986302" w:rsidRDefault="00986302" w:rsidP="004F7DF8">
      <w:pPr>
        <w:pStyle w:val="Textbody"/>
        <w:rPr>
          <w:lang w:val="en-US"/>
        </w:rPr>
      </w:pPr>
    </w:p>
    <w:p w:rsidR="00986302" w:rsidRDefault="00986302" w:rsidP="00986302">
      <w:pPr>
        <w:pStyle w:val="Textbody"/>
        <w:spacing w:after="0" w:line="240" w:lineRule="atLeast"/>
        <w:rPr>
          <w:rFonts w:asciiTheme="majorBidi" w:eastAsia="Times New Roman" w:hAnsiTheme="majorBidi" w:cstheme="majorBidi"/>
          <w:b/>
          <w:bCs/>
          <w:lang w:eastAsia="fr-FR" w:bidi="he-IL"/>
        </w:rPr>
      </w:pPr>
      <w:r>
        <w:rPr>
          <w:rFonts w:asciiTheme="majorBidi" w:eastAsia="Times New Roman" w:hAnsiTheme="majorBidi" w:cstheme="majorBidi"/>
          <w:b/>
          <w:bCs/>
          <w:lang w:eastAsia="fr-FR" w:bidi="he-IL"/>
        </w:rPr>
        <w:t xml:space="preserve">A tribute to Lichnerowicz </w:t>
      </w:r>
      <w:r w:rsidRPr="002B381C">
        <w:rPr>
          <w:rFonts w:asciiTheme="majorBidi" w:eastAsia="Times New Roman" w:hAnsiTheme="majorBidi" w:cstheme="majorBidi"/>
          <w:b/>
          <w:bCs/>
          <w:lang w:eastAsia="fr-FR" w:bidi="he-IL"/>
        </w:rPr>
        <w:t xml:space="preserve"> in </w:t>
      </w:r>
      <w:r>
        <w:rPr>
          <w:rFonts w:asciiTheme="majorBidi" w:eastAsia="Times New Roman" w:hAnsiTheme="majorBidi" w:cstheme="majorBidi"/>
          <w:b/>
          <w:bCs/>
          <w:lang w:eastAsia="fr-FR" w:bidi="he-IL"/>
        </w:rPr>
        <w:t>Spanish</w:t>
      </w:r>
    </w:p>
    <w:p w:rsidR="00986302" w:rsidRDefault="00986302" w:rsidP="004F7DF8">
      <w:pPr>
        <w:pStyle w:val="Textbody"/>
        <w:rPr>
          <w:lang w:val="en-US"/>
        </w:rPr>
      </w:pPr>
    </w:p>
    <w:p w:rsidR="00DD4FF4" w:rsidRDefault="00090140" w:rsidP="003466CC">
      <w:pPr>
        <w:pStyle w:val="Textbody"/>
      </w:pPr>
      <w:r>
        <w:rPr>
          <w:lang w:val="en-US"/>
        </w:rPr>
        <w:t>[</w:t>
      </w:r>
      <w:r w:rsidR="003466CC">
        <w:rPr>
          <w:lang w:val="en-US"/>
        </w:rPr>
        <w:t>11</w:t>
      </w:r>
      <w:r>
        <w:rPr>
          <w:lang w:val="en-US"/>
        </w:rPr>
        <w:t xml:space="preserve">] </w:t>
      </w:r>
      <w:r w:rsidR="00DD4FF4">
        <w:t xml:space="preserve">Alberto </w:t>
      </w:r>
      <w:r w:rsidR="004F7DF8">
        <w:t xml:space="preserve">Campos, </w:t>
      </w:r>
      <w:hyperlink r:id="rId22" w:history="1">
        <w:r w:rsidR="00DD4FF4" w:rsidRPr="004F7DF8">
          <w:rPr>
            <w:i/>
            <w:iCs/>
          </w:rPr>
          <w:t>André Lichnerowicz (1915–1998)</w:t>
        </w:r>
      </w:hyperlink>
      <w:r w:rsidR="004F7DF8">
        <w:t xml:space="preserve">, Lecturas Matemáticas </w:t>
      </w:r>
      <w:r w:rsidR="003466CC">
        <w:t xml:space="preserve">(Bogotá) </w:t>
      </w:r>
      <w:r w:rsidR="00DD4FF4">
        <w:t>21 (2000), no. 2, 143–152.</w:t>
      </w:r>
    </w:p>
    <w:p w:rsidR="00986302" w:rsidRPr="006D7179" w:rsidRDefault="00986302" w:rsidP="00986302">
      <w:pPr>
        <w:pStyle w:val="Textbody"/>
        <w:rPr>
          <w:u w:val="single"/>
          <w:lang w:val="en-US"/>
        </w:rPr>
      </w:pPr>
      <w:r w:rsidRPr="006D7179">
        <w:rPr>
          <w:u w:val="single"/>
          <w:lang w:val="en-US"/>
        </w:rPr>
        <w:t>http://www.scm.org.co/index.php/publicaciones/lecturas/contenido</w:t>
      </w:r>
    </w:p>
    <w:p w:rsidR="00DD4FF4" w:rsidRDefault="00DD4FF4" w:rsidP="00DD4FF4">
      <w:pPr>
        <w:pStyle w:val="Textbody"/>
      </w:pPr>
      <w:r>
        <w:t> </w:t>
      </w:r>
    </w:p>
    <w:p w:rsidR="00DD4FF4" w:rsidRDefault="00DD4FF4" w:rsidP="00DD4FF4">
      <w:pPr>
        <w:pStyle w:val="Standard"/>
      </w:pPr>
      <w:r>
        <w:rPr>
          <w:shd w:val="clear" w:color="auto" w:fill="FFFFFF"/>
        </w:rPr>
        <w:br/>
      </w:r>
    </w:p>
    <w:p w:rsidR="007E320A" w:rsidRDefault="007E320A"/>
    <w:sectPr w:rsidR="007E320A" w:rsidSect="003B6A8D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346C" w:rsidRDefault="0096346C" w:rsidP="001562AF">
      <w:pPr>
        <w:spacing w:after="0" w:line="240" w:lineRule="auto"/>
      </w:pPr>
      <w:r>
        <w:separator/>
      </w:r>
    </w:p>
  </w:endnote>
  <w:endnote w:type="continuationSeparator" w:id="1">
    <w:p w:rsidR="0096346C" w:rsidRDefault="0096346C" w:rsidP="001562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346C" w:rsidRDefault="0096346C" w:rsidP="001562AF">
      <w:pPr>
        <w:spacing w:after="0" w:line="240" w:lineRule="auto"/>
      </w:pPr>
      <w:r>
        <w:separator/>
      </w:r>
    </w:p>
  </w:footnote>
  <w:footnote w:type="continuationSeparator" w:id="1">
    <w:p w:rsidR="0096346C" w:rsidRDefault="0096346C" w:rsidP="001562AF">
      <w:pPr>
        <w:spacing w:after="0" w:line="240" w:lineRule="auto"/>
      </w:pPr>
      <w:r>
        <w:continuationSeparator/>
      </w:r>
    </w:p>
  </w:footnote>
  <w:footnote w:id="2">
    <w:p w:rsidR="00E75FBB" w:rsidRDefault="001562AF" w:rsidP="00E75FBB">
      <w:pPr>
        <w:pStyle w:val="Notedebasdepage"/>
      </w:pPr>
      <w:r>
        <w:rPr>
          <w:rStyle w:val="Appelnotedebasdep"/>
        </w:rPr>
        <w:footnoteRef/>
      </w:r>
      <w:r>
        <w:t xml:space="preserve"> These lists were compiled in December</w:t>
      </w:r>
      <w:r w:rsidR="00915469">
        <w:t xml:space="preserve"> 2015 by Yvette Kosmann-Schwarzbach. The references</w:t>
      </w:r>
      <w:r w:rsidR="00E75FBB">
        <w:t xml:space="preserve"> are to the mathematics library </w:t>
      </w:r>
      <w:r w:rsidR="00915469">
        <w:t>at Institut</w:t>
      </w:r>
      <w:r w:rsidR="00E75FBB">
        <w:t xml:space="preserve"> Henri Poincaré (IHP), and to </w:t>
      </w:r>
      <w:r w:rsidR="00915469">
        <w:t>the Bibliothèque Mathématiques Informatique Recherche (MIR)</w:t>
      </w:r>
      <w:r w:rsidR="00E75FBB">
        <w:t xml:space="preserve"> and the Bibliothèque Chimie Physique Recherche (BCPR)</w:t>
      </w:r>
      <w:r w:rsidR="00915469">
        <w:t xml:space="preserve"> at Campus Jussieu of Université Pierre et Marie Curie.</w:t>
      </w:r>
      <w:r w:rsidR="00E13F06">
        <w:t xml:space="preserve"> </w:t>
      </w:r>
    </w:p>
    <w:p w:rsidR="001562AF" w:rsidRDefault="00E13F06" w:rsidP="00E75FBB">
      <w:pPr>
        <w:pStyle w:val="Notedebasdepage"/>
      </w:pPr>
      <w:r>
        <w:t>I thank the librarians for thei</w:t>
      </w:r>
      <w:r w:rsidR="00915469">
        <w:t>r help.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E0C23"/>
    <w:multiLevelType w:val="multilevel"/>
    <w:tmpl w:val="94E8F1B0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4FF4"/>
    <w:rsid w:val="00090140"/>
    <w:rsid w:val="0010232E"/>
    <w:rsid w:val="001562AF"/>
    <w:rsid w:val="0021529F"/>
    <w:rsid w:val="002B381C"/>
    <w:rsid w:val="003466CC"/>
    <w:rsid w:val="003B6A8D"/>
    <w:rsid w:val="003C3360"/>
    <w:rsid w:val="0046624D"/>
    <w:rsid w:val="004F1168"/>
    <w:rsid w:val="004F7DF8"/>
    <w:rsid w:val="005D0710"/>
    <w:rsid w:val="00625791"/>
    <w:rsid w:val="006766FB"/>
    <w:rsid w:val="006D7179"/>
    <w:rsid w:val="006F61F6"/>
    <w:rsid w:val="007E320A"/>
    <w:rsid w:val="0081011A"/>
    <w:rsid w:val="00915469"/>
    <w:rsid w:val="0096346C"/>
    <w:rsid w:val="00986302"/>
    <w:rsid w:val="009F2ED8"/>
    <w:rsid w:val="00A01462"/>
    <w:rsid w:val="00B15B53"/>
    <w:rsid w:val="00BA2E9E"/>
    <w:rsid w:val="00DB52E6"/>
    <w:rsid w:val="00DD4FF4"/>
    <w:rsid w:val="00DE4B5A"/>
    <w:rsid w:val="00E13F06"/>
    <w:rsid w:val="00E75F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A8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DD4FF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DD4FF4"/>
    <w:pPr>
      <w:spacing w:after="120"/>
    </w:pPr>
  </w:style>
  <w:style w:type="paragraph" w:customStyle="1" w:styleId="ListHeading">
    <w:name w:val="List Heading"/>
    <w:basedOn w:val="Standard"/>
    <w:next w:val="Normal"/>
    <w:rsid w:val="00DD4FF4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562AF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562AF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1562AF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2B381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F7D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DD4FF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DD4FF4"/>
    <w:pPr>
      <w:spacing w:after="120"/>
    </w:pPr>
  </w:style>
  <w:style w:type="paragraph" w:customStyle="1" w:styleId="ListHeading">
    <w:name w:val="List Heading"/>
    <w:basedOn w:val="Standard"/>
    <w:next w:val="Normal"/>
    <w:rsid w:val="00DD4F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9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86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3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7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8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0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5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3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04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6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4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2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3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6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0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5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4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9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0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2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4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3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0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9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0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5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3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9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8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23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5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6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1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8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9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1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4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73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2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6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0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0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4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7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2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6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2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5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8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1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9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3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5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9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1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5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0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0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0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3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3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6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11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7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6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5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2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8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4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6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0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2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50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45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21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l.upmc.fr/owa/redir.aspx?SURL=b_o5HHKD1Lz0yNHv25Ucmh_GvHwMoZJnZWe2k-fyvfhFBI7BegDTCGgAdAB0AHAAOgAvAC8AdwB3AHcALgBjAG8AbABsAGUAZwBlAC0AZABlAC0AZgByAGEAbgBjAGUALgBmAHIALwBzAGkAdABlAC8AYQBuAGQAcgBlAC0AbABpAGMAaABuAGUAcgBvAHcAaQBjAHoALwBCAGkAYgBsAGkAbwBnAHIAYQBwAGgAaQBlAC4AaAB0AG0A&amp;URL=http%3A%2F%2Fwww.college-de-france.fr%2Fsite%2Fandre-lichnerowicz%2FBibliographie.htm" TargetMode="External"/><Relationship Id="rId13" Type="http://schemas.openxmlformats.org/officeDocument/2006/relationships/hyperlink" Target="https://mail.upmc.fr/owa/redir.aspx?SURL=rBZ3RbUpxxSxT4c4Ngut9vjBGEDCF2ebsdj9u0LQ8Ll3E8YbcQDTCGgAdAB0AHAAOgAvAC8AcwBtAGYANAAuAGUAbQBhAHQAaAAuAGYAcgAvAFAAdQBiAGwAaQBjAGEAdABpAG8AbgBzAC8ARwBhAHoAZQB0AHQAZQAvADEAOQA5ADkALwA4ADIALwBzAG0AZgBfAGcAYQB6AGUAdAB0AGUAXwA4ADIAXwA5ADkALQAxADAAMQAuAHAAZABmAA..&amp;URL=http%3A%2F%2Fsmf4.emath.fr%2FPublications%2FGazette%2F1999%2F82%2Fsmf_gazette_82_99-101.pdf" TargetMode="External"/><Relationship Id="rId18" Type="http://schemas.openxmlformats.org/officeDocument/2006/relationships/hyperlink" Target="https://www.google.com/url?q=http://www.ams.org/notices/199911/mem-lichnerowicz.pdf&amp;sa=U&amp;ved=0ahUKEwiglr6Cr87JAhXB7A4KHVrfDDMQFggGMAE&amp;client=internal-uds-cse&amp;usg=AFQjCNF6Vco2Lm9kQolvKojue4qOx7lNbw" TargetMode="Externa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hyperlink" Target="https://www.ems-ph.org/journals/newsletter/pdf/2009-03-71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mail.upmc.fr/owa/redir.aspx?SURL=glbE2OgYdQjvqDU0QdKufepm5GgozExoP6J7PcXAhsR3E8YbcQDTCGgAdAB0AHAAOgAvAC8AcwBtAGYANAAuAGUAbQBhAHQAaAAuAGYAcgAvAFAAdQBiAGwAaQBjAGEAdABpAG8AbgBzAC8ARwBhAHoAZQB0AHQAZQAvADEAOQA5ADkALwA4ADIALwBzAG0AZgBfAGcAYQB6AGUAdAB0AGUAXwA4ADIAXwA5ADMALQA5ADgALgBwAGQAZgA.&amp;URL=http%3A%2F%2Fsmf4.emath.fr%2FPublications%2FGazette%2F1999%2F82%2Fsmf_gazette_82_93-98.pdf" TargetMode="External"/><Relationship Id="rId17" Type="http://schemas.openxmlformats.org/officeDocument/2006/relationships/hyperlink" Target="http://smf4.emath.fr/Publications/Gazette/2008/118/smf_gazette_118_52-56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mf4.emath.fr/Publications/Gazette/2008/118/smf_gazette_118_52-56.pdf" TargetMode="External"/><Relationship Id="rId20" Type="http://schemas.openxmlformats.org/officeDocument/2006/relationships/hyperlink" Target="file:///C:\Documents%20and%20Settings\Propri&#233;taire\Bureau\&#160;https:\www.ems-ph.org\journals\newsletter\pdf\2009-03-71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mf4.emath.fr/Publications/Gazette/1999/81/smf_gazette_81_94-95.pdf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smf4.emath.fr/Publications/Gazette/1999/82/smf_gazette_82_99-101.pdf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smf4.emath.fr/Publications/Gazette/1999/81/smf_gazette_81_94-95.pdf" TargetMode="External"/><Relationship Id="rId19" Type="http://schemas.openxmlformats.org/officeDocument/2006/relationships/hyperlink" Target="http://www.ams.org/notices/200902/rtx090200244p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llege-de-france.fr/site/andre-lichnerowicz/Hommage.htm" TargetMode="External"/><Relationship Id="rId14" Type="http://schemas.openxmlformats.org/officeDocument/2006/relationships/hyperlink" Target="http://smf4.emath.fr/Publications/Gazette/1999/82/smf_gazette_82_93-98.pdf" TargetMode="External"/><Relationship Id="rId22" Type="http://schemas.openxmlformats.org/officeDocument/2006/relationships/hyperlink" Target="http://www.scm.org.co/aplicaciones/revista/Articulos/690.pdf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AD7DA-C734-4A46-8E52-221C5EF4E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3</Pages>
  <Words>1080</Words>
  <Characters>5943</Characters>
  <Application>Microsoft Office Word</Application>
  <DocSecurity>0</DocSecurity>
  <Lines>49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P &amp; M Curie</Company>
  <LinksUpToDate>false</LinksUpToDate>
  <CharactersWithSpaces>7009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LAUDE-DANGEON Brigitte</dc:creator>
  <cp:lastModifiedBy>Asus</cp:lastModifiedBy>
  <cp:revision>4</cp:revision>
  <dcterms:created xsi:type="dcterms:W3CDTF">2015-12-10T20:17:00Z</dcterms:created>
  <dcterms:modified xsi:type="dcterms:W3CDTF">2015-12-11T07:00:00Z</dcterms:modified>
</cp:coreProperties>
</file>